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8A8D2D" w14:textId="77777777" w:rsidR="00E84A3A" w:rsidRDefault="00E84A3A" w:rsidP="00E84A3A">
      <w:pPr>
        <w:jc w:val="center"/>
        <w:rPr>
          <w:b/>
          <w:bCs/>
          <w:sz w:val="40"/>
          <w:szCs w:val="40"/>
        </w:rPr>
      </w:pPr>
    </w:p>
    <w:p w14:paraId="422DBE9E" w14:textId="31FDCC12" w:rsidR="006C144D" w:rsidRPr="00E84A3A" w:rsidRDefault="00E84A3A" w:rsidP="00E84A3A">
      <w:pPr>
        <w:jc w:val="center"/>
        <w:rPr>
          <w:b/>
          <w:bCs/>
          <w:sz w:val="40"/>
          <w:szCs w:val="40"/>
        </w:rPr>
      </w:pPr>
      <w:r w:rsidRPr="00E84A3A">
        <w:rPr>
          <w:b/>
          <w:bCs/>
          <w:sz w:val="40"/>
          <w:szCs w:val="40"/>
        </w:rPr>
        <w:t xml:space="preserve">ESCUELA ESPECIAL DE LENGUAJE </w:t>
      </w:r>
      <w:r w:rsidR="00A72F3B" w:rsidRPr="00E84A3A">
        <w:rPr>
          <w:b/>
          <w:bCs/>
          <w:sz w:val="40"/>
          <w:szCs w:val="40"/>
        </w:rPr>
        <w:t>GRANDES SUEÑOS</w:t>
      </w:r>
    </w:p>
    <w:p w14:paraId="7D977F69" w14:textId="032E73C4" w:rsidR="006C144D" w:rsidRPr="007265DF" w:rsidRDefault="00A72F3B" w:rsidP="00E84A3A">
      <w:pPr>
        <w:jc w:val="center"/>
        <w:rPr>
          <w:b/>
          <w:bCs/>
          <w:color w:val="ED7D31" w:themeColor="accent2"/>
          <w:sz w:val="32"/>
          <w:szCs w:val="32"/>
        </w:rPr>
      </w:pPr>
      <w:r w:rsidRPr="007265DF">
        <w:rPr>
          <w:b/>
          <w:bCs/>
          <w:color w:val="ED7D31" w:themeColor="accent2"/>
          <w:sz w:val="32"/>
          <w:szCs w:val="32"/>
        </w:rPr>
        <w:t>REGLAMENTO DE EVALUACIÓN Y PROMOCIÓN ESCOLAR</w:t>
      </w:r>
    </w:p>
    <w:p w14:paraId="37FFD2E9" w14:textId="12F7CED2" w:rsidR="006C144D" w:rsidRPr="007265DF" w:rsidRDefault="006C144D" w:rsidP="00A72F3B">
      <w:pPr>
        <w:jc w:val="center"/>
        <w:rPr>
          <w:b/>
          <w:bCs/>
          <w:color w:val="70AD47" w:themeColor="accent6"/>
          <w:sz w:val="32"/>
          <w:szCs w:val="32"/>
        </w:rPr>
      </w:pPr>
      <w:r w:rsidRPr="007265DF">
        <w:rPr>
          <w:b/>
          <w:bCs/>
          <w:color w:val="70AD47" w:themeColor="accent6"/>
          <w:sz w:val="32"/>
          <w:szCs w:val="32"/>
        </w:rPr>
        <w:t xml:space="preserve">RBD: </w:t>
      </w:r>
      <w:r w:rsidR="004D2DEF" w:rsidRPr="007265DF">
        <w:rPr>
          <w:b/>
          <w:bCs/>
          <w:color w:val="70AD47" w:themeColor="accent6"/>
          <w:sz w:val="32"/>
          <w:szCs w:val="32"/>
        </w:rPr>
        <w:t>31</w:t>
      </w:r>
      <w:r w:rsidR="002C73C1" w:rsidRPr="007265DF">
        <w:rPr>
          <w:b/>
          <w:bCs/>
          <w:color w:val="70AD47" w:themeColor="accent6"/>
          <w:sz w:val="32"/>
          <w:szCs w:val="32"/>
        </w:rPr>
        <w:t>297-5</w:t>
      </w:r>
    </w:p>
    <w:p w14:paraId="19780471" w14:textId="294994B8" w:rsidR="002C73C1" w:rsidRPr="0000035B" w:rsidRDefault="006C144D" w:rsidP="0000035B">
      <w:pPr>
        <w:jc w:val="center"/>
        <w:rPr>
          <w:b/>
          <w:bCs/>
          <w:sz w:val="32"/>
          <w:szCs w:val="32"/>
        </w:rPr>
      </w:pPr>
      <w:r w:rsidRPr="007265DF">
        <w:rPr>
          <w:b/>
          <w:bCs/>
          <w:color w:val="70AD47" w:themeColor="accent6"/>
          <w:sz w:val="32"/>
          <w:szCs w:val="32"/>
        </w:rPr>
        <w:t>Año: 2026</w:t>
      </w:r>
      <w:r w:rsidR="0000035B">
        <w:rPr>
          <w:noProof/>
          <w:sz w:val="24"/>
          <w:szCs w:val="24"/>
        </w:rPr>
        <w:drawing>
          <wp:anchor distT="0" distB="0" distL="114300" distR="114300" simplePos="0" relativeHeight="251658240" behindDoc="1" locked="0" layoutInCell="1" allowOverlap="1" wp14:anchorId="305CF89E" wp14:editId="462CF51B">
            <wp:simplePos x="0" y="0"/>
            <wp:positionH relativeFrom="column">
              <wp:posOffset>1870163</wp:posOffset>
            </wp:positionH>
            <wp:positionV relativeFrom="paragraph">
              <wp:posOffset>4547518</wp:posOffset>
            </wp:positionV>
            <wp:extent cx="1828800" cy="1274506"/>
            <wp:effectExtent l="0" t="0" r="0" b="1905"/>
            <wp:wrapTight wrapText="bothSides">
              <wp:wrapPolygon edited="0">
                <wp:start x="0" y="0"/>
                <wp:lineTo x="0" y="21309"/>
                <wp:lineTo x="21375" y="21309"/>
                <wp:lineTo x="21375" y="0"/>
                <wp:lineTo x="0" y="0"/>
              </wp:wrapPolygon>
            </wp:wrapTight>
            <wp:docPr id="698536984"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28800" cy="1274506"/>
                    </a:xfrm>
                    <a:prstGeom prst="rect">
                      <a:avLst/>
                    </a:prstGeom>
                    <a:noFill/>
                  </pic:spPr>
                </pic:pic>
              </a:graphicData>
            </a:graphic>
          </wp:anchor>
        </w:drawing>
      </w:r>
    </w:p>
    <w:p w14:paraId="718D45CC" w14:textId="48410E08" w:rsidR="002C73C1" w:rsidRPr="00C90CE6" w:rsidRDefault="0000035B" w:rsidP="0000035B">
      <w:pPr>
        <w:jc w:val="center"/>
        <w:rPr>
          <w:sz w:val="24"/>
          <w:szCs w:val="24"/>
        </w:rPr>
      </w:pPr>
      <w:r>
        <w:rPr>
          <w:noProof/>
          <w:sz w:val="24"/>
          <w:szCs w:val="24"/>
        </w:rPr>
        <w:drawing>
          <wp:inline distT="0" distB="0" distL="0" distR="0" wp14:anchorId="02C418DC" wp14:editId="78553C69">
            <wp:extent cx="3856166" cy="4168202"/>
            <wp:effectExtent l="0" t="0" r="0" b="3810"/>
            <wp:docPr id="182671564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6715646" name="Imagen 1826715646"/>
                    <pic:cNvPicPr/>
                  </pic:nvPicPr>
                  <pic:blipFill rotWithShape="1">
                    <a:blip r:embed="rId8" cstate="print">
                      <a:extLst>
                        <a:ext uri="{28A0092B-C50C-407E-A947-70E740481C1C}">
                          <a14:useLocalDpi xmlns:a14="http://schemas.microsoft.com/office/drawing/2010/main" val="0"/>
                        </a:ext>
                      </a:extLst>
                    </a:blip>
                    <a:srcRect t="12341" b="6590"/>
                    <a:stretch>
                      <a:fillRect/>
                    </a:stretch>
                  </pic:blipFill>
                  <pic:spPr bwMode="auto">
                    <a:xfrm>
                      <a:off x="0" y="0"/>
                      <a:ext cx="3868488" cy="4181522"/>
                    </a:xfrm>
                    <a:prstGeom prst="rect">
                      <a:avLst/>
                    </a:prstGeom>
                    <a:ln>
                      <a:noFill/>
                    </a:ln>
                    <a:extLst>
                      <a:ext uri="{53640926-AAD7-44D8-BBD7-CCE9431645EC}">
                        <a14:shadowObscured xmlns:a14="http://schemas.microsoft.com/office/drawing/2010/main"/>
                      </a:ext>
                    </a:extLst>
                  </pic:spPr>
                </pic:pic>
              </a:graphicData>
            </a:graphic>
          </wp:inline>
        </w:drawing>
      </w:r>
    </w:p>
    <w:p w14:paraId="5FEB0C04" w14:textId="55F2002C" w:rsidR="002C73C1" w:rsidRPr="00C90CE6" w:rsidRDefault="002C73C1" w:rsidP="006C144D">
      <w:pPr>
        <w:rPr>
          <w:sz w:val="24"/>
          <w:szCs w:val="24"/>
        </w:rPr>
      </w:pPr>
    </w:p>
    <w:p w14:paraId="39D1B098" w14:textId="77777777" w:rsidR="002C73C1" w:rsidRPr="00C90CE6" w:rsidRDefault="002C73C1" w:rsidP="006C144D">
      <w:pPr>
        <w:rPr>
          <w:sz w:val="24"/>
          <w:szCs w:val="24"/>
        </w:rPr>
      </w:pPr>
    </w:p>
    <w:p w14:paraId="05D7F5A7" w14:textId="77777777" w:rsidR="002C73C1" w:rsidRPr="00F64ABB" w:rsidRDefault="002C73C1" w:rsidP="006C144D">
      <w:pPr>
        <w:rPr>
          <w:b/>
          <w:bCs/>
          <w:sz w:val="24"/>
          <w:szCs w:val="24"/>
        </w:rPr>
      </w:pPr>
    </w:p>
    <w:p w14:paraId="3A058A57" w14:textId="77777777" w:rsidR="0000035B" w:rsidRDefault="0000035B" w:rsidP="00C90CE6">
      <w:pPr>
        <w:jc w:val="center"/>
        <w:rPr>
          <w:b/>
          <w:bCs/>
          <w:sz w:val="24"/>
          <w:szCs w:val="24"/>
        </w:rPr>
      </w:pPr>
    </w:p>
    <w:p w14:paraId="1F5818BC" w14:textId="77777777" w:rsidR="0000035B" w:rsidRDefault="0000035B" w:rsidP="00C90CE6">
      <w:pPr>
        <w:jc w:val="center"/>
        <w:rPr>
          <w:b/>
          <w:bCs/>
          <w:sz w:val="24"/>
          <w:szCs w:val="24"/>
        </w:rPr>
      </w:pPr>
    </w:p>
    <w:p w14:paraId="465A8DD8" w14:textId="77777777" w:rsidR="00E84A3A" w:rsidRDefault="00E84A3A" w:rsidP="00C90CE6">
      <w:pPr>
        <w:jc w:val="center"/>
        <w:rPr>
          <w:b/>
          <w:bCs/>
          <w:sz w:val="24"/>
          <w:szCs w:val="24"/>
        </w:rPr>
      </w:pPr>
    </w:p>
    <w:p w14:paraId="61CF8891" w14:textId="739BC5F0" w:rsidR="006C144D" w:rsidRPr="00F64ABB" w:rsidRDefault="006C144D" w:rsidP="007265DF">
      <w:pPr>
        <w:jc w:val="center"/>
        <w:rPr>
          <w:b/>
          <w:bCs/>
          <w:sz w:val="24"/>
          <w:szCs w:val="24"/>
        </w:rPr>
      </w:pPr>
      <w:r w:rsidRPr="00F64ABB">
        <w:rPr>
          <w:b/>
          <w:bCs/>
          <w:sz w:val="24"/>
          <w:szCs w:val="24"/>
        </w:rPr>
        <w:lastRenderedPageBreak/>
        <w:t>I. PRESENTACIÓN</w:t>
      </w:r>
    </w:p>
    <w:p w14:paraId="71B71E4E" w14:textId="77777777" w:rsidR="006C144D" w:rsidRPr="00C90CE6" w:rsidRDefault="006C144D" w:rsidP="000F6328">
      <w:pPr>
        <w:jc w:val="both"/>
        <w:rPr>
          <w:sz w:val="24"/>
          <w:szCs w:val="24"/>
        </w:rPr>
      </w:pPr>
    </w:p>
    <w:p w14:paraId="33654682" w14:textId="77777777" w:rsidR="00743378" w:rsidRPr="00743378" w:rsidRDefault="00743378" w:rsidP="000F6328">
      <w:pPr>
        <w:jc w:val="both"/>
        <w:rPr>
          <w:sz w:val="24"/>
          <w:szCs w:val="24"/>
        </w:rPr>
      </w:pPr>
      <w:r w:rsidRPr="00743378">
        <w:rPr>
          <w:sz w:val="24"/>
          <w:szCs w:val="24"/>
        </w:rPr>
        <w:t xml:space="preserve">La Escuela de Lenguaje “Grandes Sueños” tiene como misión favorecer experiencias de desarrollo que potencien el funcionamiento comunicativo y lingüístico de niños y niñas en edad preescolar que presentan </w:t>
      </w:r>
      <w:r w:rsidRPr="00743378">
        <w:rPr>
          <w:b/>
          <w:bCs/>
          <w:sz w:val="24"/>
          <w:szCs w:val="24"/>
        </w:rPr>
        <w:t>Trastorno del Lenguaje (TL)</w:t>
      </w:r>
      <w:r w:rsidRPr="00743378">
        <w:rPr>
          <w:sz w:val="24"/>
          <w:szCs w:val="24"/>
        </w:rPr>
        <w:t>, mediante intervención profesional especializada y trabajo colaborativo con sus familias.</w:t>
      </w:r>
    </w:p>
    <w:p w14:paraId="4F4EAEE9" w14:textId="77777777" w:rsidR="00743378" w:rsidRPr="00743378" w:rsidRDefault="00743378" w:rsidP="000F6328">
      <w:pPr>
        <w:jc w:val="both"/>
        <w:rPr>
          <w:sz w:val="24"/>
          <w:szCs w:val="24"/>
        </w:rPr>
      </w:pPr>
      <w:r w:rsidRPr="00743378">
        <w:rPr>
          <w:sz w:val="24"/>
          <w:szCs w:val="24"/>
        </w:rPr>
        <w:t>En este contexto, el establecimiento considera necesario regirse por un Reglamento de Evaluación propio, con el propósito de resguardar la coherencia con los sellos institucionales, principios formativos, valores, competencias y objetivos definidos en el Proyecto Educativo Institucional.</w:t>
      </w:r>
    </w:p>
    <w:p w14:paraId="1898F7A4" w14:textId="77777777" w:rsidR="00743378" w:rsidRPr="00743378" w:rsidRDefault="00743378" w:rsidP="000F6328">
      <w:pPr>
        <w:jc w:val="both"/>
        <w:rPr>
          <w:sz w:val="24"/>
          <w:szCs w:val="24"/>
        </w:rPr>
      </w:pPr>
      <w:r w:rsidRPr="00743378">
        <w:rPr>
          <w:sz w:val="24"/>
          <w:szCs w:val="24"/>
        </w:rPr>
        <w:t xml:space="preserve">El presente documento establece un conjunto de normas y procedimientos de evaluación de carácter interno, en concordancia con los lineamientos de la Educación </w:t>
      </w:r>
      <w:proofErr w:type="spellStart"/>
      <w:r w:rsidRPr="00743378">
        <w:rPr>
          <w:sz w:val="24"/>
          <w:szCs w:val="24"/>
        </w:rPr>
        <w:t>Parvularia</w:t>
      </w:r>
      <w:proofErr w:type="spellEnd"/>
      <w:r w:rsidRPr="00743378">
        <w:rPr>
          <w:sz w:val="24"/>
          <w:szCs w:val="24"/>
        </w:rPr>
        <w:t xml:space="preserve"> y las Bases Curriculares vigentes, contribuyendo al logro de los Objetivos de Aprendizaje (OA) (BCEP, 2018).</w:t>
      </w:r>
    </w:p>
    <w:p w14:paraId="3F60FDA2" w14:textId="77777777" w:rsidR="00743378" w:rsidRPr="00743378" w:rsidRDefault="00743378" w:rsidP="000F6328">
      <w:pPr>
        <w:jc w:val="both"/>
        <w:rPr>
          <w:sz w:val="24"/>
          <w:szCs w:val="24"/>
        </w:rPr>
      </w:pPr>
      <w:r w:rsidRPr="00743378">
        <w:rPr>
          <w:sz w:val="24"/>
          <w:szCs w:val="24"/>
        </w:rPr>
        <w:t xml:space="preserve">La evaluación en Educación </w:t>
      </w:r>
      <w:proofErr w:type="spellStart"/>
      <w:r w:rsidRPr="00743378">
        <w:rPr>
          <w:sz w:val="24"/>
          <w:szCs w:val="24"/>
        </w:rPr>
        <w:t>Parvularia</w:t>
      </w:r>
      <w:proofErr w:type="spellEnd"/>
      <w:r w:rsidRPr="00743378">
        <w:rPr>
          <w:sz w:val="24"/>
          <w:szCs w:val="24"/>
        </w:rPr>
        <w:t xml:space="preserve"> se concibe como un proceso principalmente </w:t>
      </w:r>
      <w:r w:rsidRPr="00743378">
        <w:rPr>
          <w:b/>
          <w:bCs/>
          <w:sz w:val="24"/>
          <w:szCs w:val="24"/>
        </w:rPr>
        <w:t>formativo y formador</w:t>
      </w:r>
      <w:r w:rsidRPr="00743378">
        <w:rPr>
          <w:sz w:val="24"/>
          <w:szCs w:val="24"/>
        </w:rPr>
        <w:t xml:space="preserve">, orientado a promover aprendizajes tanto individuales como colectivos. Asimismo, permite a los equipos pedagógicos reflexionar, analizar y ajustar las prácticas educativas, otorgando mayor sentido y pertinencia a los procesos de enseñanza y aprendizaje (Subsecretaría de Educación </w:t>
      </w:r>
      <w:proofErr w:type="spellStart"/>
      <w:r w:rsidRPr="00743378">
        <w:rPr>
          <w:sz w:val="24"/>
          <w:szCs w:val="24"/>
        </w:rPr>
        <w:t>Parvularia</w:t>
      </w:r>
      <w:proofErr w:type="spellEnd"/>
      <w:r w:rsidRPr="00743378">
        <w:rPr>
          <w:sz w:val="24"/>
          <w:szCs w:val="24"/>
        </w:rPr>
        <w:t>, 2018).</w:t>
      </w:r>
    </w:p>
    <w:p w14:paraId="06EF0C64" w14:textId="77777777" w:rsidR="00743378" w:rsidRPr="00743378" w:rsidRDefault="00743378" w:rsidP="000F6328">
      <w:pPr>
        <w:jc w:val="both"/>
        <w:rPr>
          <w:sz w:val="24"/>
          <w:szCs w:val="24"/>
        </w:rPr>
      </w:pPr>
      <w:r w:rsidRPr="00743378">
        <w:rPr>
          <w:sz w:val="24"/>
          <w:szCs w:val="24"/>
        </w:rPr>
        <w:t>En este marco, la evaluación incorpora criterios de flexibilidad que permiten responder a las características, necesidades y contextos socioculturales de los niños y niñas, favoreciendo una educación inclusiva y pertinente.</w:t>
      </w:r>
    </w:p>
    <w:p w14:paraId="1BBB1852" w14:textId="77777777" w:rsidR="00743378" w:rsidRPr="00743378" w:rsidRDefault="00743378" w:rsidP="000F6328">
      <w:pPr>
        <w:jc w:val="both"/>
        <w:rPr>
          <w:sz w:val="24"/>
          <w:szCs w:val="24"/>
        </w:rPr>
      </w:pPr>
      <w:r w:rsidRPr="00743378">
        <w:rPr>
          <w:sz w:val="24"/>
          <w:szCs w:val="24"/>
        </w:rPr>
        <w:t xml:space="preserve">La Educación </w:t>
      </w:r>
      <w:proofErr w:type="spellStart"/>
      <w:r w:rsidRPr="00743378">
        <w:rPr>
          <w:sz w:val="24"/>
          <w:szCs w:val="24"/>
        </w:rPr>
        <w:t>Parvularia</w:t>
      </w:r>
      <w:proofErr w:type="spellEnd"/>
      <w:r w:rsidRPr="00743378">
        <w:rPr>
          <w:sz w:val="24"/>
          <w:szCs w:val="24"/>
        </w:rPr>
        <w:t xml:space="preserve"> constituye un nivel fundamental en la formación de las personas, ya que sienta las bases para su desarrollo integral como futuros ciudadanos. En este proceso, se reconoce el rol activo de la familia como primer agente educativo, promoviendo aprendizajes oportunos y significativos que fortalezcan las potencialidades de cada niño y niña para un desarrollo pleno y armónico.</w:t>
      </w:r>
    </w:p>
    <w:p w14:paraId="73A0B9E8" w14:textId="77777777" w:rsidR="00743378" w:rsidRPr="00743378" w:rsidRDefault="00743378" w:rsidP="000F6328">
      <w:pPr>
        <w:jc w:val="both"/>
        <w:rPr>
          <w:sz w:val="24"/>
          <w:szCs w:val="24"/>
        </w:rPr>
      </w:pPr>
      <w:r w:rsidRPr="00743378">
        <w:rPr>
          <w:sz w:val="24"/>
          <w:szCs w:val="24"/>
        </w:rPr>
        <w:t xml:space="preserve">De este modo, el nivel de Educación </w:t>
      </w:r>
      <w:proofErr w:type="spellStart"/>
      <w:r w:rsidRPr="00743378">
        <w:rPr>
          <w:sz w:val="24"/>
          <w:szCs w:val="24"/>
        </w:rPr>
        <w:t>Parvularia</w:t>
      </w:r>
      <w:proofErr w:type="spellEnd"/>
      <w:r w:rsidRPr="00743378">
        <w:rPr>
          <w:sz w:val="24"/>
          <w:szCs w:val="24"/>
        </w:rPr>
        <w:t xml:space="preserve"> tiene como propósito atender integralmente a niños y niñas hasta su ingreso a la Educación Básica, asegurando aprendizajes de calidad de manera sistemática, oportuna y pertinente, en complementariedad con la labor formativa de las familias.</w:t>
      </w:r>
    </w:p>
    <w:p w14:paraId="7808FB5B" w14:textId="77777777" w:rsidR="00743378" w:rsidRPr="00743378" w:rsidRDefault="00743378" w:rsidP="000F6328">
      <w:pPr>
        <w:jc w:val="both"/>
        <w:rPr>
          <w:sz w:val="24"/>
          <w:szCs w:val="24"/>
        </w:rPr>
      </w:pPr>
      <w:r w:rsidRPr="00743378">
        <w:rPr>
          <w:sz w:val="24"/>
          <w:szCs w:val="24"/>
        </w:rPr>
        <w:t>En este contexto, el presente Reglamento de Evaluación permite resguardar la gradualidad de los Objetivos de Aprendizaje, considerando las características y necesidades de los estudiantes, en conformidad con la normativa vigente.</w:t>
      </w:r>
    </w:p>
    <w:p w14:paraId="0B9FB87D" w14:textId="77777777" w:rsidR="00743378" w:rsidRPr="00743378" w:rsidRDefault="00743378" w:rsidP="000F6328">
      <w:pPr>
        <w:jc w:val="both"/>
        <w:rPr>
          <w:sz w:val="24"/>
          <w:szCs w:val="24"/>
        </w:rPr>
      </w:pPr>
      <w:r w:rsidRPr="00743378">
        <w:rPr>
          <w:sz w:val="24"/>
          <w:szCs w:val="24"/>
        </w:rPr>
        <w:lastRenderedPageBreak/>
        <w:t>Finalmente, la responsabilidad del cumplimiento de las disposiciones contenidas en este reglamento recae en el equipo educativo del establecimiento, conformado por profesoras de Educación Diferencial, asistentes de la educación, equipo de gestión y unidad técnica pedagógica.</w:t>
      </w:r>
    </w:p>
    <w:p w14:paraId="647367C5" w14:textId="77777777" w:rsidR="006C144D" w:rsidRDefault="006C144D" w:rsidP="000F6328">
      <w:pPr>
        <w:jc w:val="both"/>
        <w:rPr>
          <w:sz w:val="24"/>
          <w:szCs w:val="24"/>
        </w:rPr>
      </w:pPr>
    </w:p>
    <w:p w14:paraId="5DAF1547" w14:textId="77777777" w:rsidR="000F6328" w:rsidRDefault="000F6328" w:rsidP="000F6328">
      <w:pPr>
        <w:jc w:val="both"/>
        <w:rPr>
          <w:sz w:val="24"/>
          <w:szCs w:val="24"/>
        </w:rPr>
      </w:pPr>
    </w:p>
    <w:p w14:paraId="6D088971" w14:textId="77777777" w:rsidR="000F6328" w:rsidRDefault="000F6328" w:rsidP="000F6328">
      <w:pPr>
        <w:jc w:val="both"/>
        <w:rPr>
          <w:sz w:val="24"/>
          <w:szCs w:val="24"/>
        </w:rPr>
      </w:pPr>
    </w:p>
    <w:p w14:paraId="034975D2" w14:textId="77777777" w:rsidR="000F6328" w:rsidRDefault="000F6328" w:rsidP="000F6328">
      <w:pPr>
        <w:jc w:val="both"/>
        <w:rPr>
          <w:sz w:val="24"/>
          <w:szCs w:val="24"/>
        </w:rPr>
      </w:pPr>
    </w:p>
    <w:p w14:paraId="21C2C29B" w14:textId="77777777" w:rsidR="000F6328" w:rsidRDefault="000F6328" w:rsidP="000F6328">
      <w:pPr>
        <w:jc w:val="both"/>
        <w:rPr>
          <w:sz w:val="24"/>
          <w:szCs w:val="24"/>
        </w:rPr>
      </w:pPr>
    </w:p>
    <w:p w14:paraId="593091A9" w14:textId="77777777" w:rsidR="000F6328" w:rsidRDefault="000F6328" w:rsidP="000F6328">
      <w:pPr>
        <w:jc w:val="both"/>
        <w:rPr>
          <w:sz w:val="24"/>
          <w:szCs w:val="24"/>
        </w:rPr>
      </w:pPr>
    </w:p>
    <w:p w14:paraId="34411C6D" w14:textId="77777777" w:rsidR="000F6328" w:rsidRDefault="000F6328" w:rsidP="000F6328">
      <w:pPr>
        <w:jc w:val="both"/>
        <w:rPr>
          <w:sz w:val="24"/>
          <w:szCs w:val="24"/>
        </w:rPr>
      </w:pPr>
    </w:p>
    <w:p w14:paraId="455496AE" w14:textId="77777777" w:rsidR="000F6328" w:rsidRDefault="000F6328" w:rsidP="000F6328">
      <w:pPr>
        <w:jc w:val="both"/>
        <w:rPr>
          <w:sz w:val="24"/>
          <w:szCs w:val="24"/>
        </w:rPr>
      </w:pPr>
    </w:p>
    <w:p w14:paraId="0BD63FE8" w14:textId="77777777" w:rsidR="000F6328" w:rsidRDefault="000F6328" w:rsidP="000F6328">
      <w:pPr>
        <w:jc w:val="both"/>
        <w:rPr>
          <w:sz w:val="24"/>
          <w:szCs w:val="24"/>
        </w:rPr>
      </w:pPr>
    </w:p>
    <w:p w14:paraId="004DF055" w14:textId="77777777" w:rsidR="000F6328" w:rsidRDefault="000F6328" w:rsidP="000F6328">
      <w:pPr>
        <w:jc w:val="both"/>
        <w:rPr>
          <w:sz w:val="24"/>
          <w:szCs w:val="24"/>
        </w:rPr>
      </w:pPr>
    </w:p>
    <w:p w14:paraId="123CAA85" w14:textId="77777777" w:rsidR="000F6328" w:rsidRDefault="000F6328" w:rsidP="000F6328">
      <w:pPr>
        <w:jc w:val="both"/>
        <w:rPr>
          <w:sz w:val="24"/>
          <w:szCs w:val="24"/>
        </w:rPr>
      </w:pPr>
    </w:p>
    <w:p w14:paraId="3E5A1C91" w14:textId="77777777" w:rsidR="000F6328" w:rsidRDefault="000F6328" w:rsidP="000F6328">
      <w:pPr>
        <w:jc w:val="both"/>
        <w:rPr>
          <w:sz w:val="24"/>
          <w:szCs w:val="24"/>
        </w:rPr>
      </w:pPr>
    </w:p>
    <w:p w14:paraId="76AD09CA" w14:textId="77777777" w:rsidR="000F6328" w:rsidRDefault="000F6328" w:rsidP="000F6328">
      <w:pPr>
        <w:jc w:val="both"/>
        <w:rPr>
          <w:sz w:val="24"/>
          <w:szCs w:val="24"/>
        </w:rPr>
      </w:pPr>
    </w:p>
    <w:p w14:paraId="073EF4D6" w14:textId="77777777" w:rsidR="000F6328" w:rsidRDefault="000F6328" w:rsidP="000F6328">
      <w:pPr>
        <w:jc w:val="both"/>
        <w:rPr>
          <w:sz w:val="24"/>
          <w:szCs w:val="24"/>
        </w:rPr>
      </w:pPr>
    </w:p>
    <w:p w14:paraId="56C673E7" w14:textId="77777777" w:rsidR="000F6328" w:rsidRDefault="000F6328" w:rsidP="000F6328">
      <w:pPr>
        <w:jc w:val="both"/>
        <w:rPr>
          <w:sz w:val="24"/>
          <w:szCs w:val="24"/>
        </w:rPr>
      </w:pPr>
    </w:p>
    <w:p w14:paraId="793F44D8" w14:textId="77777777" w:rsidR="000F6328" w:rsidRDefault="000F6328" w:rsidP="000F6328">
      <w:pPr>
        <w:jc w:val="both"/>
        <w:rPr>
          <w:sz w:val="24"/>
          <w:szCs w:val="24"/>
        </w:rPr>
      </w:pPr>
    </w:p>
    <w:p w14:paraId="5811DDDA" w14:textId="77777777" w:rsidR="000F6328" w:rsidRDefault="000F6328" w:rsidP="000F6328">
      <w:pPr>
        <w:jc w:val="both"/>
        <w:rPr>
          <w:sz w:val="24"/>
          <w:szCs w:val="24"/>
        </w:rPr>
      </w:pPr>
    </w:p>
    <w:p w14:paraId="76DB118C" w14:textId="77777777" w:rsidR="000F6328" w:rsidRDefault="000F6328" w:rsidP="000F6328">
      <w:pPr>
        <w:jc w:val="both"/>
        <w:rPr>
          <w:sz w:val="24"/>
          <w:szCs w:val="24"/>
        </w:rPr>
      </w:pPr>
    </w:p>
    <w:p w14:paraId="3F6491E8" w14:textId="77777777" w:rsidR="000F6328" w:rsidRDefault="000F6328" w:rsidP="000F6328">
      <w:pPr>
        <w:jc w:val="both"/>
        <w:rPr>
          <w:sz w:val="24"/>
          <w:szCs w:val="24"/>
        </w:rPr>
      </w:pPr>
    </w:p>
    <w:p w14:paraId="3F286934" w14:textId="77777777" w:rsidR="000F6328" w:rsidRDefault="000F6328" w:rsidP="000F6328">
      <w:pPr>
        <w:jc w:val="both"/>
        <w:rPr>
          <w:sz w:val="24"/>
          <w:szCs w:val="24"/>
        </w:rPr>
      </w:pPr>
    </w:p>
    <w:p w14:paraId="45373CFE" w14:textId="77777777" w:rsidR="000F6328" w:rsidRDefault="000F6328" w:rsidP="000F6328">
      <w:pPr>
        <w:jc w:val="both"/>
        <w:rPr>
          <w:sz w:val="24"/>
          <w:szCs w:val="24"/>
        </w:rPr>
      </w:pPr>
    </w:p>
    <w:p w14:paraId="70BF53A4" w14:textId="77777777" w:rsidR="000F6328" w:rsidRDefault="000F6328" w:rsidP="000F6328">
      <w:pPr>
        <w:jc w:val="both"/>
        <w:rPr>
          <w:sz w:val="24"/>
          <w:szCs w:val="24"/>
        </w:rPr>
      </w:pPr>
    </w:p>
    <w:p w14:paraId="3E9E225A" w14:textId="77777777" w:rsidR="000F6328" w:rsidRPr="00C90CE6" w:rsidRDefault="000F6328" w:rsidP="000F6328">
      <w:pPr>
        <w:jc w:val="both"/>
        <w:rPr>
          <w:sz w:val="24"/>
          <w:szCs w:val="24"/>
        </w:rPr>
      </w:pPr>
    </w:p>
    <w:p w14:paraId="30A04E2B" w14:textId="5E351152" w:rsidR="006C144D" w:rsidRPr="00F64ABB" w:rsidRDefault="006C144D" w:rsidP="007265DF">
      <w:pPr>
        <w:jc w:val="center"/>
        <w:rPr>
          <w:b/>
          <w:bCs/>
          <w:sz w:val="24"/>
          <w:szCs w:val="24"/>
        </w:rPr>
      </w:pPr>
      <w:r w:rsidRPr="00F64ABB">
        <w:rPr>
          <w:b/>
          <w:bCs/>
          <w:sz w:val="24"/>
          <w:szCs w:val="24"/>
        </w:rPr>
        <w:lastRenderedPageBreak/>
        <w:t>II. MARCO NORMATIVO</w:t>
      </w:r>
    </w:p>
    <w:p w14:paraId="03D08A6B" w14:textId="570084FD" w:rsidR="006C144D" w:rsidRPr="00C90CE6" w:rsidRDefault="006C144D" w:rsidP="000F6328">
      <w:pPr>
        <w:jc w:val="both"/>
        <w:rPr>
          <w:sz w:val="24"/>
          <w:szCs w:val="24"/>
        </w:rPr>
      </w:pPr>
      <w:r w:rsidRPr="00C90CE6">
        <w:rPr>
          <w:sz w:val="24"/>
          <w:szCs w:val="24"/>
        </w:rPr>
        <w:t>El presente reglamento se fundamenta en:</w:t>
      </w:r>
    </w:p>
    <w:p w14:paraId="725AE876" w14:textId="6B06EC2D" w:rsidR="006C144D" w:rsidRPr="00C90CE6" w:rsidRDefault="006C144D" w:rsidP="000F6328">
      <w:pPr>
        <w:pStyle w:val="Prrafodelista"/>
        <w:numPr>
          <w:ilvl w:val="0"/>
          <w:numId w:val="16"/>
        </w:numPr>
        <w:spacing w:after="0"/>
        <w:jc w:val="both"/>
        <w:rPr>
          <w:sz w:val="24"/>
          <w:szCs w:val="24"/>
        </w:rPr>
      </w:pPr>
      <w:r w:rsidRPr="00C90CE6">
        <w:rPr>
          <w:sz w:val="24"/>
          <w:szCs w:val="24"/>
        </w:rPr>
        <w:t xml:space="preserve">Bases Curriculares de Educación </w:t>
      </w:r>
      <w:proofErr w:type="spellStart"/>
      <w:r w:rsidRPr="00C90CE6">
        <w:rPr>
          <w:sz w:val="24"/>
          <w:szCs w:val="24"/>
        </w:rPr>
        <w:t>Parvularia</w:t>
      </w:r>
      <w:proofErr w:type="spellEnd"/>
      <w:r w:rsidRPr="00C90CE6">
        <w:rPr>
          <w:sz w:val="24"/>
          <w:szCs w:val="24"/>
        </w:rPr>
        <w:t xml:space="preserve"> (2018).</w:t>
      </w:r>
    </w:p>
    <w:p w14:paraId="2494DC8C" w14:textId="0A818B08" w:rsidR="006C144D" w:rsidRPr="00C90CE6" w:rsidRDefault="006C144D" w:rsidP="000F6328">
      <w:pPr>
        <w:pStyle w:val="Prrafodelista"/>
        <w:numPr>
          <w:ilvl w:val="0"/>
          <w:numId w:val="16"/>
        </w:numPr>
        <w:spacing w:after="0"/>
        <w:jc w:val="both"/>
        <w:rPr>
          <w:sz w:val="24"/>
          <w:szCs w:val="24"/>
        </w:rPr>
      </w:pPr>
      <w:r w:rsidRPr="00C90CE6">
        <w:rPr>
          <w:sz w:val="24"/>
          <w:szCs w:val="24"/>
        </w:rPr>
        <w:t>Decreto 170/2009.</w:t>
      </w:r>
    </w:p>
    <w:p w14:paraId="7DDDAD10" w14:textId="5E769AE8" w:rsidR="006C144D" w:rsidRPr="00C90CE6" w:rsidRDefault="006C144D" w:rsidP="000F6328">
      <w:pPr>
        <w:pStyle w:val="Prrafodelista"/>
        <w:numPr>
          <w:ilvl w:val="0"/>
          <w:numId w:val="16"/>
        </w:numPr>
        <w:spacing w:after="0"/>
        <w:jc w:val="both"/>
        <w:rPr>
          <w:sz w:val="24"/>
          <w:szCs w:val="24"/>
        </w:rPr>
      </w:pPr>
      <w:r w:rsidRPr="00C90CE6">
        <w:rPr>
          <w:sz w:val="24"/>
          <w:szCs w:val="24"/>
        </w:rPr>
        <w:t>Decreto 83/2015.</w:t>
      </w:r>
    </w:p>
    <w:p w14:paraId="48B1A110" w14:textId="2F7A4E29" w:rsidR="006C144D" w:rsidRDefault="006C144D" w:rsidP="000F6328">
      <w:pPr>
        <w:pStyle w:val="Prrafodelista"/>
        <w:numPr>
          <w:ilvl w:val="0"/>
          <w:numId w:val="16"/>
        </w:numPr>
        <w:spacing w:after="0"/>
        <w:jc w:val="both"/>
        <w:rPr>
          <w:sz w:val="24"/>
          <w:szCs w:val="24"/>
        </w:rPr>
      </w:pPr>
      <w:r w:rsidRPr="00C90CE6">
        <w:rPr>
          <w:sz w:val="24"/>
          <w:szCs w:val="24"/>
        </w:rPr>
        <w:t>Orientaciones del Ministerio de Educación.</w:t>
      </w:r>
    </w:p>
    <w:p w14:paraId="056698BC" w14:textId="77777777" w:rsidR="00C90CE6" w:rsidRPr="00C90CE6" w:rsidRDefault="00C90CE6" w:rsidP="000F6328">
      <w:pPr>
        <w:pStyle w:val="Prrafodelista"/>
        <w:numPr>
          <w:ilvl w:val="0"/>
          <w:numId w:val="1"/>
        </w:numPr>
        <w:spacing w:after="0"/>
        <w:jc w:val="both"/>
        <w:rPr>
          <w:sz w:val="24"/>
          <w:szCs w:val="24"/>
        </w:rPr>
      </w:pPr>
    </w:p>
    <w:p w14:paraId="617CC1F8" w14:textId="77777777" w:rsidR="006C144D" w:rsidRPr="00C90CE6" w:rsidRDefault="006C144D" w:rsidP="000F6328">
      <w:pPr>
        <w:jc w:val="both"/>
        <w:rPr>
          <w:sz w:val="24"/>
          <w:szCs w:val="24"/>
        </w:rPr>
      </w:pPr>
      <w:r w:rsidRPr="00C90CE6">
        <w:rPr>
          <w:sz w:val="24"/>
          <w:szCs w:val="24"/>
        </w:rPr>
        <w:t>Se adopta la nomenclatura Trastorno del Lenguaje (TL).</w:t>
      </w:r>
    </w:p>
    <w:p w14:paraId="0A2A3B29" w14:textId="77777777" w:rsidR="006C144D" w:rsidRDefault="006C144D" w:rsidP="000F6328">
      <w:pPr>
        <w:jc w:val="both"/>
        <w:rPr>
          <w:sz w:val="24"/>
          <w:szCs w:val="24"/>
        </w:rPr>
      </w:pPr>
    </w:p>
    <w:p w14:paraId="3A8499BA" w14:textId="77777777" w:rsidR="000F6328" w:rsidRPr="00C90CE6" w:rsidRDefault="000F6328" w:rsidP="000F6328">
      <w:pPr>
        <w:jc w:val="both"/>
        <w:rPr>
          <w:sz w:val="24"/>
          <w:szCs w:val="24"/>
        </w:rPr>
      </w:pPr>
    </w:p>
    <w:p w14:paraId="6CCEA142" w14:textId="71BAB38B" w:rsidR="006C144D" w:rsidRDefault="006C144D" w:rsidP="007265DF">
      <w:pPr>
        <w:jc w:val="center"/>
        <w:rPr>
          <w:b/>
          <w:bCs/>
          <w:sz w:val="24"/>
          <w:szCs w:val="24"/>
        </w:rPr>
      </w:pPr>
      <w:r w:rsidRPr="00F64ABB">
        <w:rPr>
          <w:b/>
          <w:bCs/>
          <w:sz w:val="24"/>
          <w:szCs w:val="24"/>
        </w:rPr>
        <w:t>III. DEL INGRESO</w:t>
      </w:r>
    </w:p>
    <w:p w14:paraId="7ECAFFD9" w14:textId="18567267" w:rsidR="008C5142" w:rsidRPr="008C5142" w:rsidRDefault="008C5142" w:rsidP="000F6328">
      <w:pPr>
        <w:jc w:val="both"/>
        <w:rPr>
          <w:sz w:val="24"/>
          <w:szCs w:val="24"/>
        </w:rPr>
      </w:pPr>
      <w:r w:rsidRPr="008C5142">
        <w:rPr>
          <w:sz w:val="24"/>
          <w:szCs w:val="24"/>
        </w:rPr>
        <w:t>El ingreso a la Escuela de Lenguaje “Grandes Sueños” se regirá por la normativa vigente, especialmente por lo establecido en el Decreto 170 y demás disposiciones aplicables.</w:t>
      </w:r>
    </w:p>
    <w:p w14:paraId="6A7621F1" w14:textId="13BC515D" w:rsidR="008C5142" w:rsidRPr="008C5142" w:rsidRDefault="008C5142" w:rsidP="000F6328">
      <w:pPr>
        <w:jc w:val="both"/>
        <w:rPr>
          <w:sz w:val="24"/>
          <w:szCs w:val="24"/>
        </w:rPr>
      </w:pPr>
      <w:r w:rsidRPr="008C5142">
        <w:rPr>
          <w:sz w:val="24"/>
          <w:szCs w:val="24"/>
        </w:rPr>
        <w:t>El establecimiento atenderá a niños y niñas cuyas edades fluctúen entre los 3 años y los 5 años 11 meses, cumplidos al 31 de marzo del año correspondiente.</w:t>
      </w:r>
    </w:p>
    <w:p w14:paraId="325DD06F" w14:textId="051FFC35" w:rsidR="008C5142" w:rsidRPr="008C5142" w:rsidRDefault="008C5142" w:rsidP="000F6328">
      <w:pPr>
        <w:jc w:val="both"/>
        <w:rPr>
          <w:sz w:val="24"/>
          <w:szCs w:val="24"/>
        </w:rPr>
      </w:pPr>
      <w:r w:rsidRPr="008C5142">
        <w:rPr>
          <w:sz w:val="24"/>
          <w:szCs w:val="24"/>
        </w:rPr>
        <w:t>Podrán ingresar aquellos niños y niñas que, habiendo sido evaluados mediante un proceso de evaluación integral, realizado por los profesionales competentes (fonoaudiólogo/a, médico y educadora diferencial), presenten diagnóstico de Trastorno del Lenguaje (TL), ya sea de tipo expresivo o mixto.</w:t>
      </w:r>
    </w:p>
    <w:p w14:paraId="50AEF85B" w14:textId="396D8D3B" w:rsidR="008C5142" w:rsidRPr="008C5142" w:rsidRDefault="008C5142" w:rsidP="000F6328">
      <w:pPr>
        <w:jc w:val="both"/>
        <w:rPr>
          <w:sz w:val="24"/>
          <w:szCs w:val="24"/>
        </w:rPr>
      </w:pPr>
      <w:r w:rsidRPr="008C5142">
        <w:rPr>
          <w:sz w:val="24"/>
          <w:szCs w:val="24"/>
        </w:rPr>
        <w:t>Para efectos de este reglamento, se entenderá por Trastorno del Lenguaje (TL) una alteración significativa en el desarrollo del lenguaje oral, caracterizada por un inicio tardío y/o un desarrollo lento o desviado del lenguaje, que afecta la comprensión y/o la expresión.</w:t>
      </w:r>
    </w:p>
    <w:p w14:paraId="6F2C3708" w14:textId="77777777" w:rsidR="000F6328" w:rsidRDefault="000F6328" w:rsidP="000F6328">
      <w:pPr>
        <w:jc w:val="both"/>
        <w:rPr>
          <w:sz w:val="24"/>
          <w:szCs w:val="24"/>
        </w:rPr>
      </w:pPr>
    </w:p>
    <w:p w14:paraId="71362725" w14:textId="5A905C27" w:rsidR="008C5142" w:rsidRPr="008C5142" w:rsidRDefault="008C5142" w:rsidP="000F6328">
      <w:pPr>
        <w:jc w:val="both"/>
        <w:rPr>
          <w:sz w:val="24"/>
          <w:szCs w:val="24"/>
        </w:rPr>
      </w:pPr>
      <w:r w:rsidRPr="008C5142">
        <w:rPr>
          <w:sz w:val="24"/>
          <w:szCs w:val="24"/>
        </w:rPr>
        <w:t>Esta dificultad no debe ser atribuible a otras condiciones, tales como:</w:t>
      </w:r>
    </w:p>
    <w:p w14:paraId="4588B452" w14:textId="17647773" w:rsidR="008C5142" w:rsidRPr="0049594F" w:rsidRDefault="008C5142" w:rsidP="000F6328">
      <w:pPr>
        <w:pStyle w:val="Prrafodelista"/>
        <w:numPr>
          <w:ilvl w:val="0"/>
          <w:numId w:val="19"/>
        </w:numPr>
        <w:jc w:val="both"/>
        <w:rPr>
          <w:sz w:val="24"/>
          <w:szCs w:val="24"/>
        </w:rPr>
      </w:pPr>
      <w:r w:rsidRPr="0049594F">
        <w:rPr>
          <w:sz w:val="24"/>
          <w:szCs w:val="24"/>
        </w:rPr>
        <w:t>Discapacidad intelectual</w:t>
      </w:r>
    </w:p>
    <w:p w14:paraId="287A8DA0" w14:textId="0012E27E" w:rsidR="008C5142" w:rsidRPr="0049594F" w:rsidRDefault="008C5142" w:rsidP="000F6328">
      <w:pPr>
        <w:pStyle w:val="Prrafodelista"/>
        <w:numPr>
          <w:ilvl w:val="0"/>
          <w:numId w:val="19"/>
        </w:numPr>
        <w:jc w:val="both"/>
        <w:rPr>
          <w:sz w:val="24"/>
          <w:szCs w:val="24"/>
        </w:rPr>
      </w:pPr>
      <w:r w:rsidRPr="0049594F">
        <w:rPr>
          <w:sz w:val="24"/>
          <w:szCs w:val="24"/>
        </w:rPr>
        <w:t>Déficit auditivo</w:t>
      </w:r>
    </w:p>
    <w:p w14:paraId="0097F2D1" w14:textId="55F55371" w:rsidR="008C5142" w:rsidRPr="0049594F" w:rsidRDefault="008C5142" w:rsidP="000F6328">
      <w:pPr>
        <w:pStyle w:val="Prrafodelista"/>
        <w:numPr>
          <w:ilvl w:val="0"/>
          <w:numId w:val="19"/>
        </w:numPr>
        <w:jc w:val="both"/>
        <w:rPr>
          <w:sz w:val="24"/>
          <w:szCs w:val="24"/>
        </w:rPr>
      </w:pPr>
      <w:r w:rsidRPr="0049594F">
        <w:rPr>
          <w:sz w:val="24"/>
          <w:szCs w:val="24"/>
        </w:rPr>
        <w:t>Trastornos neurológicos</w:t>
      </w:r>
    </w:p>
    <w:p w14:paraId="07C42413" w14:textId="3B17FC87" w:rsidR="00561AA8" w:rsidRDefault="008C5142" w:rsidP="000F6328">
      <w:pPr>
        <w:pStyle w:val="Prrafodelista"/>
        <w:numPr>
          <w:ilvl w:val="0"/>
          <w:numId w:val="19"/>
        </w:numPr>
        <w:jc w:val="both"/>
        <w:rPr>
          <w:sz w:val="24"/>
          <w:szCs w:val="24"/>
        </w:rPr>
      </w:pPr>
      <w:r w:rsidRPr="0049594F">
        <w:rPr>
          <w:sz w:val="24"/>
          <w:szCs w:val="24"/>
        </w:rPr>
        <w:t>Deprivación sociocultural</w:t>
      </w:r>
    </w:p>
    <w:p w14:paraId="7C7F219E" w14:textId="77777777" w:rsidR="000F6328" w:rsidRPr="000F6328" w:rsidRDefault="000F6328" w:rsidP="000F6328">
      <w:pPr>
        <w:pStyle w:val="Prrafodelista"/>
        <w:ind w:left="1080"/>
        <w:jc w:val="both"/>
        <w:rPr>
          <w:sz w:val="24"/>
          <w:szCs w:val="24"/>
        </w:rPr>
      </w:pPr>
    </w:p>
    <w:p w14:paraId="66EEEFC0" w14:textId="228C9F33" w:rsidR="00C90CE6" w:rsidRPr="00C90CE6" w:rsidRDefault="006C144D" w:rsidP="000F6328">
      <w:pPr>
        <w:jc w:val="both"/>
        <w:rPr>
          <w:sz w:val="24"/>
          <w:szCs w:val="24"/>
        </w:rPr>
      </w:pPr>
      <w:r w:rsidRPr="00C90CE6">
        <w:rPr>
          <w:sz w:val="24"/>
          <w:szCs w:val="24"/>
        </w:rPr>
        <w:t>El ingreso considera:</w:t>
      </w:r>
    </w:p>
    <w:p w14:paraId="43D32F43" w14:textId="756F91DE" w:rsidR="006C144D" w:rsidRPr="0049594F" w:rsidRDefault="006C144D" w:rsidP="000F6328">
      <w:pPr>
        <w:pStyle w:val="Prrafodelista"/>
        <w:numPr>
          <w:ilvl w:val="0"/>
          <w:numId w:val="14"/>
        </w:numPr>
        <w:spacing w:after="0"/>
        <w:jc w:val="both"/>
        <w:rPr>
          <w:sz w:val="24"/>
          <w:szCs w:val="24"/>
        </w:rPr>
      </w:pPr>
      <w:r w:rsidRPr="0049594F">
        <w:rPr>
          <w:sz w:val="24"/>
          <w:szCs w:val="24"/>
        </w:rPr>
        <w:t>Edad entre 3 y 5 años 11 meses.</w:t>
      </w:r>
    </w:p>
    <w:p w14:paraId="17C8F994" w14:textId="490BE6F5" w:rsidR="006C144D" w:rsidRPr="0049594F" w:rsidRDefault="006C144D" w:rsidP="000F6328">
      <w:pPr>
        <w:pStyle w:val="Prrafodelista"/>
        <w:numPr>
          <w:ilvl w:val="0"/>
          <w:numId w:val="14"/>
        </w:numPr>
        <w:spacing w:after="0"/>
        <w:jc w:val="both"/>
        <w:rPr>
          <w:sz w:val="24"/>
          <w:szCs w:val="24"/>
        </w:rPr>
      </w:pPr>
      <w:r w:rsidRPr="0049594F">
        <w:rPr>
          <w:sz w:val="24"/>
          <w:szCs w:val="24"/>
        </w:rPr>
        <w:t>Diagnóstico de Trastorno del Lenguaje (TL).</w:t>
      </w:r>
    </w:p>
    <w:p w14:paraId="579BEEB5" w14:textId="77777777" w:rsidR="0049594F" w:rsidRPr="00C90CE6" w:rsidRDefault="0049594F" w:rsidP="000F6328">
      <w:pPr>
        <w:pStyle w:val="Prrafodelista"/>
        <w:spacing w:after="0"/>
        <w:jc w:val="both"/>
        <w:rPr>
          <w:sz w:val="24"/>
          <w:szCs w:val="24"/>
        </w:rPr>
      </w:pPr>
    </w:p>
    <w:p w14:paraId="141B6D3F" w14:textId="525EFBC9" w:rsidR="006C144D" w:rsidRPr="0049594F" w:rsidRDefault="006C144D" w:rsidP="000F6328">
      <w:pPr>
        <w:spacing w:after="0"/>
        <w:jc w:val="both"/>
        <w:rPr>
          <w:sz w:val="24"/>
          <w:szCs w:val="24"/>
        </w:rPr>
      </w:pPr>
      <w:r w:rsidRPr="0049594F">
        <w:rPr>
          <w:sz w:val="24"/>
          <w:szCs w:val="24"/>
        </w:rPr>
        <w:t>Evaluaciones de ingreso:</w:t>
      </w:r>
    </w:p>
    <w:p w14:paraId="7B3AD27D" w14:textId="77777777" w:rsidR="006C144D" w:rsidRPr="00C90CE6" w:rsidRDefault="006C144D" w:rsidP="000F6328">
      <w:pPr>
        <w:jc w:val="both"/>
        <w:rPr>
          <w:sz w:val="24"/>
          <w:szCs w:val="24"/>
        </w:rPr>
      </w:pPr>
    </w:p>
    <w:p w14:paraId="07B48910" w14:textId="74FB505F" w:rsidR="006C144D" w:rsidRPr="00C90CE6" w:rsidRDefault="006C144D" w:rsidP="000F6328">
      <w:pPr>
        <w:jc w:val="both"/>
        <w:rPr>
          <w:sz w:val="24"/>
          <w:szCs w:val="24"/>
        </w:rPr>
      </w:pPr>
      <w:r w:rsidRPr="00C90CE6">
        <w:rPr>
          <w:sz w:val="24"/>
          <w:szCs w:val="24"/>
        </w:rPr>
        <w:t>a) Fonoaudiológica:</w:t>
      </w:r>
    </w:p>
    <w:p w14:paraId="33FAEF99" w14:textId="674CD075" w:rsidR="006C144D" w:rsidRPr="005402CD" w:rsidRDefault="006C144D" w:rsidP="000F6328">
      <w:pPr>
        <w:pStyle w:val="Prrafodelista"/>
        <w:numPr>
          <w:ilvl w:val="0"/>
          <w:numId w:val="15"/>
        </w:numPr>
        <w:jc w:val="both"/>
        <w:rPr>
          <w:sz w:val="24"/>
          <w:szCs w:val="24"/>
        </w:rPr>
      </w:pPr>
      <w:r w:rsidRPr="005402CD">
        <w:rPr>
          <w:sz w:val="24"/>
          <w:szCs w:val="24"/>
        </w:rPr>
        <w:t>Anamnesis</w:t>
      </w:r>
    </w:p>
    <w:p w14:paraId="28A943B8" w14:textId="12874D88" w:rsidR="006C144D" w:rsidRPr="005402CD" w:rsidRDefault="006C144D" w:rsidP="000F6328">
      <w:pPr>
        <w:pStyle w:val="Prrafodelista"/>
        <w:numPr>
          <w:ilvl w:val="0"/>
          <w:numId w:val="15"/>
        </w:numPr>
        <w:jc w:val="both"/>
        <w:rPr>
          <w:sz w:val="24"/>
          <w:szCs w:val="24"/>
        </w:rPr>
      </w:pPr>
      <w:r w:rsidRPr="005402CD">
        <w:rPr>
          <w:sz w:val="24"/>
          <w:szCs w:val="24"/>
        </w:rPr>
        <w:t>Evaluación OFA</w:t>
      </w:r>
    </w:p>
    <w:p w14:paraId="0097C1E4" w14:textId="0E0019E1" w:rsidR="006C144D" w:rsidRPr="005402CD" w:rsidRDefault="006C144D" w:rsidP="000F6328">
      <w:pPr>
        <w:pStyle w:val="Prrafodelista"/>
        <w:numPr>
          <w:ilvl w:val="0"/>
          <w:numId w:val="15"/>
        </w:numPr>
        <w:jc w:val="both"/>
        <w:rPr>
          <w:sz w:val="24"/>
          <w:szCs w:val="24"/>
        </w:rPr>
      </w:pPr>
      <w:r w:rsidRPr="005402CD">
        <w:rPr>
          <w:sz w:val="24"/>
          <w:szCs w:val="24"/>
        </w:rPr>
        <w:t>TEPROSIF</w:t>
      </w:r>
    </w:p>
    <w:p w14:paraId="58F5E559" w14:textId="0FF090CC" w:rsidR="006C144D" w:rsidRDefault="006C144D" w:rsidP="000F6328">
      <w:pPr>
        <w:pStyle w:val="Prrafodelista"/>
        <w:numPr>
          <w:ilvl w:val="0"/>
          <w:numId w:val="15"/>
        </w:numPr>
        <w:jc w:val="both"/>
        <w:rPr>
          <w:sz w:val="24"/>
          <w:szCs w:val="24"/>
        </w:rPr>
      </w:pPr>
      <w:r w:rsidRPr="005402CD">
        <w:rPr>
          <w:sz w:val="24"/>
          <w:szCs w:val="24"/>
        </w:rPr>
        <w:t>TECAL</w:t>
      </w:r>
    </w:p>
    <w:p w14:paraId="1E2CCE8E" w14:textId="36A05CB1" w:rsidR="005402CD" w:rsidRDefault="00B527B5" w:rsidP="000F6328">
      <w:pPr>
        <w:pStyle w:val="Prrafodelista"/>
        <w:numPr>
          <w:ilvl w:val="0"/>
          <w:numId w:val="15"/>
        </w:numPr>
        <w:jc w:val="both"/>
        <w:rPr>
          <w:sz w:val="24"/>
          <w:szCs w:val="24"/>
        </w:rPr>
      </w:pPr>
      <w:r>
        <w:rPr>
          <w:sz w:val="24"/>
          <w:szCs w:val="24"/>
        </w:rPr>
        <w:t xml:space="preserve">PROTCOLO PRAGMATICO </w:t>
      </w:r>
    </w:p>
    <w:p w14:paraId="38836025" w14:textId="66C1C590" w:rsidR="00B527B5" w:rsidRPr="005402CD" w:rsidRDefault="006B7A6C" w:rsidP="000F6328">
      <w:pPr>
        <w:pStyle w:val="Prrafodelista"/>
        <w:numPr>
          <w:ilvl w:val="0"/>
          <w:numId w:val="15"/>
        </w:numPr>
        <w:jc w:val="both"/>
        <w:rPr>
          <w:sz w:val="24"/>
          <w:szCs w:val="24"/>
        </w:rPr>
      </w:pPr>
      <w:r w:rsidRPr="006B7A6C">
        <w:rPr>
          <w:sz w:val="24"/>
          <w:szCs w:val="24"/>
        </w:rPr>
        <w:t>STSG</w:t>
      </w:r>
    </w:p>
    <w:p w14:paraId="6C6C76E6" w14:textId="77777777" w:rsidR="006C144D" w:rsidRPr="00C90CE6" w:rsidRDefault="006C144D" w:rsidP="000F6328">
      <w:pPr>
        <w:jc w:val="both"/>
        <w:rPr>
          <w:sz w:val="24"/>
          <w:szCs w:val="24"/>
        </w:rPr>
      </w:pPr>
    </w:p>
    <w:p w14:paraId="43FA1500" w14:textId="7604210D" w:rsidR="006C144D" w:rsidRPr="00C90CE6" w:rsidRDefault="006C144D" w:rsidP="000F6328">
      <w:pPr>
        <w:jc w:val="both"/>
        <w:rPr>
          <w:sz w:val="24"/>
          <w:szCs w:val="24"/>
        </w:rPr>
      </w:pPr>
      <w:r w:rsidRPr="00C90CE6">
        <w:rPr>
          <w:sz w:val="24"/>
          <w:szCs w:val="24"/>
        </w:rPr>
        <w:t>b) Médica:</w:t>
      </w:r>
    </w:p>
    <w:p w14:paraId="047EA98C" w14:textId="3D03B582" w:rsidR="006C144D" w:rsidRPr="0049594F" w:rsidRDefault="006C144D" w:rsidP="000F6328">
      <w:pPr>
        <w:pStyle w:val="Prrafodelista"/>
        <w:numPr>
          <w:ilvl w:val="0"/>
          <w:numId w:val="17"/>
        </w:numPr>
        <w:jc w:val="both"/>
        <w:rPr>
          <w:sz w:val="24"/>
          <w:szCs w:val="24"/>
        </w:rPr>
      </w:pPr>
      <w:r w:rsidRPr="0049594F">
        <w:rPr>
          <w:sz w:val="24"/>
          <w:szCs w:val="24"/>
        </w:rPr>
        <w:t>Descartar alteraciones auditivas, visuales o neurológicas.</w:t>
      </w:r>
    </w:p>
    <w:p w14:paraId="29186578" w14:textId="0963A459" w:rsidR="006B7A6C" w:rsidRDefault="006C144D" w:rsidP="000F6328">
      <w:pPr>
        <w:jc w:val="both"/>
        <w:rPr>
          <w:sz w:val="24"/>
          <w:szCs w:val="24"/>
        </w:rPr>
      </w:pPr>
      <w:r w:rsidRPr="00C90CE6">
        <w:rPr>
          <w:sz w:val="24"/>
          <w:szCs w:val="24"/>
        </w:rPr>
        <w:t>c) Pedagógica:</w:t>
      </w:r>
    </w:p>
    <w:p w14:paraId="07F536A4" w14:textId="28A77905" w:rsidR="006B7A6C" w:rsidRPr="0049594F" w:rsidRDefault="006B7A6C" w:rsidP="000F6328">
      <w:pPr>
        <w:pStyle w:val="Prrafodelista"/>
        <w:numPr>
          <w:ilvl w:val="0"/>
          <w:numId w:val="17"/>
        </w:numPr>
        <w:jc w:val="both"/>
        <w:rPr>
          <w:sz w:val="24"/>
          <w:szCs w:val="24"/>
        </w:rPr>
      </w:pPr>
      <w:r w:rsidRPr="0049594F">
        <w:rPr>
          <w:sz w:val="24"/>
          <w:szCs w:val="24"/>
        </w:rPr>
        <w:t xml:space="preserve">Prueba de ingreso pedagógica </w:t>
      </w:r>
    </w:p>
    <w:p w14:paraId="12BF1B1C" w14:textId="287F4E9B" w:rsidR="006C144D" w:rsidRPr="0049594F" w:rsidRDefault="006C144D" w:rsidP="000F6328">
      <w:pPr>
        <w:pStyle w:val="Prrafodelista"/>
        <w:numPr>
          <w:ilvl w:val="0"/>
          <w:numId w:val="17"/>
        </w:numPr>
        <w:jc w:val="both"/>
        <w:rPr>
          <w:sz w:val="24"/>
          <w:szCs w:val="24"/>
        </w:rPr>
      </w:pPr>
      <w:r w:rsidRPr="0049594F">
        <w:rPr>
          <w:sz w:val="24"/>
          <w:szCs w:val="24"/>
        </w:rPr>
        <w:t>Observación directa</w:t>
      </w:r>
    </w:p>
    <w:p w14:paraId="67DA439C" w14:textId="11719034" w:rsidR="006C144D" w:rsidRPr="00C90CE6" w:rsidRDefault="006C144D" w:rsidP="000F6328">
      <w:pPr>
        <w:jc w:val="both"/>
        <w:rPr>
          <w:sz w:val="24"/>
          <w:szCs w:val="24"/>
        </w:rPr>
      </w:pPr>
      <w:r w:rsidRPr="00C90CE6">
        <w:rPr>
          <w:sz w:val="24"/>
          <w:szCs w:val="24"/>
        </w:rPr>
        <w:t>Disposiciones:</w:t>
      </w:r>
    </w:p>
    <w:p w14:paraId="3B60ADAF" w14:textId="22B07CE1" w:rsidR="006C144D" w:rsidRPr="0049594F" w:rsidRDefault="006C144D" w:rsidP="000F6328">
      <w:pPr>
        <w:pStyle w:val="Prrafodelista"/>
        <w:numPr>
          <w:ilvl w:val="0"/>
          <w:numId w:val="18"/>
        </w:numPr>
        <w:jc w:val="both"/>
        <w:rPr>
          <w:sz w:val="24"/>
          <w:szCs w:val="24"/>
        </w:rPr>
      </w:pPr>
      <w:r w:rsidRPr="0049594F">
        <w:rPr>
          <w:sz w:val="24"/>
          <w:szCs w:val="24"/>
        </w:rPr>
        <w:t>Ingreso hasta el 30 de junio.</w:t>
      </w:r>
    </w:p>
    <w:p w14:paraId="06F3EFA4" w14:textId="133BC179" w:rsidR="006C144D" w:rsidRPr="0049594F" w:rsidRDefault="006C144D" w:rsidP="000F6328">
      <w:pPr>
        <w:pStyle w:val="Prrafodelista"/>
        <w:numPr>
          <w:ilvl w:val="0"/>
          <w:numId w:val="18"/>
        </w:numPr>
        <w:jc w:val="both"/>
        <w:rPr>
          <w:sz w:val="24"/>
          <w:szCs w:val="24"/>
        </w:rPr>
      </w:pPr>
      <w:r w:rsidRPr="0049594F">
        <w:rPr>
          <w:sz w:val="24"/>
          <w:szCs w:val="24"/>
        </w:rPr>
        <w:t>Posterior solo traslados.</w:t>
      </w:r>
    </w:p>
    <w:p w14:paraId="573D0A9E" w14:textId="4F5FF994" w:rsidR="006C144D" w:rsidRPr="0049594F" w:rsidRDefault="006C144D" w:rsidP="000F6328">
      <w:pPr>
        <w:pStyle w:val="Prrafodelista"/>
        <w:numPr>
          <w:ilvl w:val="0"/>
          <w:numId w:val="18"/>
        </w:numPr>
        <w:jc w:val="both"/>
        <w:rPr>
          <w:sz w:val="24"/>
          <w:szCs w:val="24"/>
        </w:rPr>
      </w:pPr>
      <w:r w:rsidRPr="0049594F">
        <w:rPr>
          <w:sz w:val="24"/>
          <w:szCs w:val="24"/>
        </w:rPr>
        <w:t>Sujeto a vacantes.</w:t>
      </w:r>
    </w:p>
    <w:p w14:paraId="75369AC5" w14:textId="77777777" w:rsidR="006B7A6C" w:rsidRDefault="006B7A6C" w:rsidP="000F6328">
      <w:pPr>
        <w:pStyle w:val="Prrafodelista"/>
        <w:jc w:val="both"/>
        <w:rPr>
          <w:sz w:val="24"/>
          <w:szCs w:val="24"/>
        </w:rPr>
      </w:pPr>
    </w:p>
    <w:p w14:paraId="7E8CD0CF" w14:textId="77777777" w:rsidR="0049594F" w:rsidRDefault="0049594F" w:rsidP="000F6328">
      <w:pPr>
        <w:pStyle w:val="Prrafodelista"/>
        <w:jc w:val="both"/>
        <w:rPr>
          <w:sz w:val="24"/>
          <w:szCs w:val="24"/>
        </w:rPr>
      </w:pPr>
    </w:p>
    <w:p w14:paraId="072AC8D2" w14:textId="77777777" w:rsidR="0049594F" w:rsidRDefault="0049594F" w:rsidP="000F6328">
      <w:pPr>
        <w:pStyle w:val="Prrafodelista"/>
        <w:jc w:val="both"/>
        <w:rPr>
          <w:sz w:val="24"/>
          <w:szCs w:val="24"/>
        </w:rPr>
      </w:pPr>
    </w:p>
    <w:p w14:paraId="2065AF84" w14:textId="77777777" w:rsidR="0049594F" w:rsidRPr="006B7A6C" w:rsidRDefault="0049594F" w:rsidP="007265DF">
      <w:pPr>
        <w:pStyle w:val="Prrafodelista"/>
        <w:jc w:val="center"/>
        <w:rPr>
          <w:sz w:val="24"/>
          <w:szCs w:val="24"/>
        </w:rPr>
      </w:pPr>
    </w:p>
    <w:p w14:paraId="5BCD3766" w14:textId="77777777" w:rsidR="006C144D" w:rsidRDefault="006C144D" w:rsidP="007265DF">
      <w:pPr>
        <w:jc w:val="center"/>
        <w:rPr>
          <w:b/>
          <w:bCs/>
          <w:sz w:val="24"/>
          <w:szCs w:val="24"/>
        </w:rPr>
      </w:pPr>
      <w:r w:rsidRPr="00F64ABB">
        <w:rPr>
          <w:b/>
          <w:bCs/>
          <w:sz w:val="24"/>
          <w:szCs w:val="24"/>
        </w:rPr>
        <w:t>IV. PERMANENCIA</w:t>
      </w:r>
    </w:p>
    <w:p w14:paraId="672D1367" w14:textId="0D3317F9" w:rsidR="00DF19F5" w:rsidRPr="0037220F" w:rsidRDefault="002B1B5F" w:rsidP="000F6328">
      <w:pPr>
        <w:jc w:val="both"/>
        <w:rPr>
          <w:sz w:val="24"/>
          <w:szCs w:val="24"/>
        </w:rPr>
      </w:pPr>
      <w:r w:rsidRPr="0037220F">
        <w:rPr>
          <w:sz w:val="24"/>
          <w:szCs w:val="24"/>
        </w:rPr>
        <w:t>Los niños y niñas que asisten a la Escuela de Lenguaje “Grandes Sueños” deberán permanecer durante el año lectivo, participando de manera sistemática en los procesos educativos y terapéuticos definidos por el establecimiento.</w:t>
      </w:r>
    </w:p>
    <w:p w14:paraId="3204E844" w14:textId="3C61F6AA" w:rsidR="006C144D" w:rsidRPr="00C90CE6" w:rsidRDefault="006C144D" w:rsidP="000F6328">
      <w:pPr>
        <w:jc w:val="both"/>
        <w:rPr>
          <w:sz w:val="24"/>
          <w:szCs w:val="24"/>
        </w:rPr>
      </w:pPr>
      <w:r w:rsidRPr="006B7A6C">
        <w:rPr>
          <w:sz w:val="24"/>
          <w:szCs w:val="24"/>
        </w:rPr>
        <w:t>Durante su permanencia, los estudiantes serán evaluados mediante:</w:t>
      </w:r>
    </w:p>
    <w:p w14:paraId="014F44FC" w14:textId="113A2050" w:rsidR="006C144D" w:rsidRPr="0049594F" w:rsidRDefault="006C144D" w:rsidP="000F6328">
      <w:pPr>
        <w:pStyle w:val="Prrafodelista"/>
        <w:numPr>
          <w:ilvl w:val="0"/>
          <w:numId w:val="20"/>
        </w:numPr>
        <w:jc w:val="both"/>
        <w:rPr>
          <w:sz w:val="24"/>
          <w:szCs w:val="24"/>
        </w:rPr>
      </w:pPr>
      <w:r w:rsidRPr="0049594F">
        <w:rPr>
          <w:sz w:val="24"/>
          <w:szCs w:val="24"/>
        </w:rPr>
        <w:t>Evaluación fonoaudiológica trimestral.</w:t>
      </w:r>
    </w:p>
    <w:p w14:paraId="59162793" w14:textId="5E725269" w:rsidR="006C144D" w:rsidRPr="0049594F" w:rsidRDefault="006C144D" w:rsidP="000F6328">
      <w:pPr>
        <w:pStyle w:val="Prrafodelista"/>
        <w:numPr>
          <w:ilvl w:val="0"/>
          <w:numId w:val="20"/>
        </w:numPr>
        <w:jc w:val="both"/>
        <w:rPr>
          <w:sz w:val="24"/>
          <w:szCs w:val="24"/>
        </w:rPr>
      </w:pPr>
      <w:r w:rsidRPr="0049594F">
        <w:rPr>
          <w:sz w:val="24"/>
          <w:szCs w:val="24"/>
        </w:rPr>
        <w:t>Evaluación pedagógica semestral.</w:t>
      </w:r>
    </w:p>
    <w:p w14:paraId="41F91CCD" w14:textId="46C55656" w:rsidR="006C144D" w:rsidRPr="0049594F" w:rsidRDefault="006C144D" w:rsidP="000F6328">
      <w:pPr>
        <w:pStyle w:val="Prrafodelista"/>
        <w:numPr>
          <w:ilvl w:val="0"/>
          <w:numId w:val="20"/>
        </w:numPr>
        <w:jc w:val="both"/>
        <w:rPr>
          <w:sz w:val="24"/>
          <w:szCs w:val="24"/>
        </w:rPr>
      </w:pPr>
      <w:r w:rsidRPr="0049594F">
        <w:rPr>
          <w:sz w:val="24"/>
          <w:szCs w:val="24"/>
        </w:rPr>
        <w:t>Reevaluación anual para determinar continuidad o egreso.</w:t>
      </w:r>
    </w:p>
    <w:p w14:paraId="0CD2C715" w14:textId="77777777" w:rsidR="006C144D" w:rsidRPr="00C90CE6" w:rsidRDefault="006C144D" w:rsidP="000F6328">
      <w:pPr>
        <w:jc w:val="both"/>
        <w:rPr>
          <w:sz w:val="24"/>
          <w:szCs w:val="24"/>
        </w:rPr>
      </w:pPr>
    </w:p>
    <w:p w14:paraId="71AB6EE4" w14:textId="1A95EA9F" w:rsidR="006C144D" w:rsidRPr="00C90CE6" w:rsidRDefault="006C144D" w:rsidP="000F6328">
      <w:pPr>
        <w:jc w:val="both"/>
        <w:rPr>
          <w:sz w:val="24"/>
          <w:szCs w:val="24"/>
        </w:rPr>
      </w:pPr>
      <w:r w:rsidRPr="00C90CE6">
        <w:rPr>
          <w:sz w:val="24"/>
          <w:szCs w:val="24"/>
        </w:rPr>
        <w:t>Se aplicarán:</w:t>
      </w:r>
    </w:p>
    <w:p w14:paraId="329340DB" w14:textId="77777777" w:rsidR="00BB4838" w:rsidRPr="00BB4838" w:rsidRDefault="00BB4838" w:rsidP="000F6328">
      <w:pPr>
        <w:jc w:val="both"/>
        <w:rPr>
          <w:b/>
          <w:bCs/>
          <w:sz w:val="24"/>
          <w:szCs w:val="24"/>
        </w:rPr>
      </w:pPr>
      <w:r w:rsidRPr="00BB4838">
        <w:rPr>
          <w:b/>
          <w:bCs/>
          <w:sz w:val="24"/>
          <w:szCs w:val="24"/>
        </w:rPr>
        <w:t>Plan General (BCEP):</w:t>
      </w:r>
    </w:p>
    <w:p w14:paraId="562BCD0D" w14:textId="77777777" w:rsidR="00BB4838" w:rsidRPr="00BB4838" w:rsidRDefault="00BB4838" w:rsidP="000F6328">
      <w:pPr>
        <w:jc w:val="both"/>
        <w:rPr>
          <w:sz w:val="24"/>
          <w:szCs w:val="24"/>
        </w:rPr>
      </w:pPr>
      <w:r w:rsidRPr="00BB4838">
        <w:rPr>
          <w:sz w:val="24"/>
          <w:szCs w:val="24"/>
        </w:rPr>
        <w:t xml:space="preserve">Corresponde al conjunto de experiencias de aprendizaje basadas en las Bases Curriculares de Educación </w:t>
      </w:r>
      <w:proofErr w:type="spellStart"/>
      <w:r w:rsidRPr="00BB4838">
        <w:rPr>
          <w:sz w:val="24"/>
          <w:szCs w:val="24"/>
        </w:rPr>
        <w:t>Parvularia</w:t>
      </w:r>
      <w:proofErr w:type="spellEnd"/>
      <w:r w:rsidRPr="00BB4838">
        <w:rPr>
          <w:sz w:val="24"/>
          <w:szCs w:val="24"/>
        </w:rPr>
        <w:t>, orientadas al desarrollo integral de los niños y niñas en los distintos ámbitos y núcleos de aprendizaje.</w:t>
      </w:r>
    </w:p>
    <w:p w14:paraId="69664E1A" w14:textId="77777777" w:rsidR="00BB4838" w:rsidRPr="00BB4838" w:rsidRDefault="00BB4838" w:rsidP="000F6328">
      <w:pPr>
        <w:jc w:val="both"/>
        <w:rPr>
          <w:sz w:val="24"/>
          <w:szCs w:val="24"/>
        </w:rPr>
      </w:pPr>
      <w:r w:rsidRPr="00BB4838">
        <w:rPr>
          <w:sz w:val="24"/>
          <w:szCs w:val="24"/>
        </w:rPr>
        <w:t>Este plan considera los Objetivos de Aprendizaje definidos para cada nivel educativo, promoviendo el desarrollo de habilidades cognitivas, sociales, emocionales y comunicativas, en coherencia con la etapa de desarrollo de los estudiantes.</w:t>
      </w:r>
    </w:p>
    <w:p w14:paraId="14CF283F" w14:textId="77777777" w:rsidR="00BB4838" w:rsidRPr="00BB4838" w:rsidRDefault="00BB4838" w:rsidP="000F6328">
      <w:pPr>
        <w:jc w:val="both"/>
        <w:rPr>
          <w:b/>
          <w:bCs/>
          <w:sz w:val="24"/>
          <w:szCs w:val="24"/>
        </w:rPr>
      </w:pPr>
      <w:r w:rsidRPr="00BB4838">
        <w:rPr>
          <w:b/>
          <w:bCs/>
          <w:sz w:val="24"/>
          <w:szCs w:val="24"/>
        </w:rPr>
        <w:t>Plan Específico (PTI):</w:t>
      </w:r>
    </w:p>
    <w:p w14:paraId="6A47A278" w14:textId="77777777" w:rsidR="00BB4838" w:rsidRPr="00BB4838" w:rsidRDefault="00BB4838" w:rsidP="000F6328">
      <w:pPr>
        <w:jc w:val="both"/>
        <w:rPr>
          <w:sz w:val="24"/>
          <w:szCs w:val="24"/>
        </w:rPr>
      </w:pPr>
      <w:r w:rsidRPr="00BB4838">
        <w:rPr>
          <w:sz w:val="24"/>
          <w:szCs w:val="24"/>
        </w:rPr>
        <w:t>Corresponde al Plan de Tratamiento Individual, diseñado por el equipo multidisciplinario, especialmente por el profesional fonoaudiólogo, en función de las necesidades particulares de cada estudiante.</w:t>
      </w:r>
    </w:p>
    <w:p w14:paraId="406FF153" w14:textId="23A2D3E4" w:rsidR="00BB4838" w:rsidRPr="00BB4838" w:rsidRDefault="00BB4838" w:rsidP="000F6328">
      <w:pPr>
        <w:jc w:val="both"/>
        <w:rPr>
          <w:sz w:val="24"/>
          <w:szCs w:val="24"/>
        </w:rPr>
      </w:pPr>
      <w:r w:rsidRPr="00BB4838">
        <w:rPr>
          <w:sz w:val="24"/>
          <w:szCs w:val="24"/>
        </w:rPr>
        <w:t>Este plan tiene como objetivo abordar los aspectos descendidos del lenguaje, estableciendo objetivos específicos, estrategias de intervención y seguimiento periódico del progreso del niño o niña.</w:t>
      </w:r>
    </w:p>
    <w:p w14:paraId="66737457" w14:textId="2189E6A7" w:rsidR="006B7A6C" w:rsidRDefault="00BB4838" w:rsidP="000F6328">
      <w:pPr>
        <w:jc w:val="both"/>
        <w:rPr>
          <w:sz w:val="24"/>
          <w:szCs w:val="24"/>
        </w:rPr>
      </w:pPr>
      <w:r w:rsidRPr="00BB4838">
        <w:rPr>
          <w:sz w:val="24"/>
          <w:szCs w:val="24"/>
        </w:rPr>
        <w:t>Ambos planes se desarrollan de manera articulada y complementaria, permitiendo una intervención integral que favorece el aprendizaje, la comunicación y la participación de los estudiantes en los distintos contextos educativos.</w:t>
      </w:r>
    </w:p>
    <w:p w14:paraId="40D7967D" w14:textId="77777777" w:rsidR="0049594F" w:rsidRDefault="0049594F" w:rsidP="000F6328">
      <w:pPr>
        <w:jc w:val="both"/>
        <w:rPr>
          <w:sz w:val="24"/>
          <w:szCs w:val="24"/>
        </w:rPr>
      </w:pPr>
    </w:p>
    <w:p w14:paraId="207A0967" w14:textId="77777777" w:rsidR="0049594F" w:rsidRPr="00BB4838" w:rsidRDefault="0049594F" w:rsidP="000F6328">
      <w:pPr>
        <w:jc w:val="both"/>
        <w:rPr>
          <w:sz w:val="24"/>
          <w:szCs w:val="24"/>
        </w:rPr>
      </w:pPr>
    </w:p>
    <w:p w14:paraId="755ADA04" w14:textId="3EEE1D7C" w:rsidR="006C144D" w:rsidRPr="00F64ABB" w:rsidRDefault="006C144D" w:rsidP="007265DF">
      <w:pPr>
        <w:jc w:val="center"/>
        <w:rPr>
          <w:b/>
          <w:bCs/>
          <w:sz w:val="24"/>
          <w:szCs w:val="24"/>
        </w:rPr>
      </w:pPr>
      <w:r w:rsidRPr="00F64ABB">
        <w:rPr>
          <w:b/>
          <w:bCs/>
          <w:sz w:val="24"/>
          <w:szCs w:val="24"/>
        </w:rPr>
        <w:t>V. DEL EGRESO</w:t>
      </w:r>
    </w:p>
    <w:p w14:paraId="7BA9545A" w14:textId="77777777" w:rsidR="006F0A98" w:rsidRPr="006F0A98" w:rsidRDefault="006F0A98" w:rsidP="000F6328">
      <w:pPr>
        <w:jc w:val="both"/>
        <w:rPr>
          <w:sz w:val="24"/>
          <w:szCs w:val="24"/>
        </w:rPr>
      </w:pPr>
      <w:r w:rsidRPr="006F0A98">
        <w:rPr>
          <w:sz w:val="24"/>
          <w:szCs w:val="24"/>
        </w:rPr>
        <w:t>Los niños y niñas podrán egresar de la Escuela de Lenguaje “Grandes Sueños” al término del año académico cuando:</w:t>
      </w:r>
    </w:p>
    <w:p w14:paraId="2A15F68F" w14:textId="77777777" w:rsidR="006F0A98" w:rsidRPr="006F0A98" w:rsidRDefault="006F0A98" w:rsidP="000F6328">
      <w:pPr>
        <w:numPr>
          <w:ilvl w:val="0"/>
          <w:numId w:val="7"/>
        </w:numPr>
        <w:jc w:val="both"/>
        <w:rPr>
          <w:sz w:val="24"/>
          <w:szCs w:val="24"/>
        </w:rPr>
      </w:pPr>
      <w:r w:rsidRPr="006F0A98">
        <w:rPr>
          <w:sz w:val="24"/>
          <w:szCs w:val="24"/>
        </w:rPr>
        <w:t xml:space="preserve">Hayan superado el </w:t>
      </w:r>
      <w:r w:rsidRPr="006F0A98">
        <w:rPr>
          <w:b/>
          <w:bCs/>
          <w:sz w:val="24"/>
          <w:szCs w:val="24"/>
        </w:rPr>
        <w:t>Trastorno del Lenguaje (TL)</w:t>
      </w:r>
      <w:r w:rsidRPr="006F0A98">
        <w:rPr>
          <w:sz w:val="24"/>
          <w:szCs w:val="24"/>
        </w:rPr>
        <w:t xml:space="preserve">, de acuerdo con la evaluación integral realizada por el equipo multidisciplinario, o </w:t>
      </w:r>
    </w:p>
    <w:p w14:paraId="27A09B26" w14:textId="77777777" w:rsidR="006F0A98" w:rsidRPr="006F0A98" w:rsidRDefault="006F0A98" w:rsidP="000F6328">
      <w:pPr>
        <w:numPr>
          <w:ilvl w:val="0"/>
          <w:numId w:val="7"/>
        </w:numPr>
        <w:jc w:val="both"/>
        <w:rPr>
          <w:sz w:val="24"/>
          <w:szCs w:val="24"/>
        </w:rPr>
      </w:pPr>
      <w:r w:rsidRPr="006F0A98">
        <w:rPr>
          <w:b/>
          <w:bCs/>
          <w:sz w:val="24"/>
          <w:szCs w:val="24"/>
        </w:rPr>
        <w:t>Se encuentren en condiciones de integrarse a la educación regular</w:t>
      </w:r>
      <w:r w:rsidRPr="006F0A98">
        <w:rPr>
          <w:sz w:val="24"/>
          <w:szCs w:val="24"/>
        </w:rPr>
        <w:t xml:space="preserve">, especialmente al término del nivel de Educación </w:t>
      </w:r>
      <w:proofErr w:type="spellStart"/>
      <w:r w:rsidRPr="006F0A98">
        <w:rPr>
          <w:sz w:val="24"/>
          <w:szCs w:val="24"/>
        </w:rPr>
        <w:t>Parvularia</w:t>
      </w:r>
      <w:proofErr w:type="spellEnd"/>
      <w:r w:rsidRPr="006F0A98">
        <w:rPr>
          <w:sz w:val="24"/>
          <w:szCs w:val="24"/>
        </w:rPr>
        <w:t xml:space="preserve"> (Transición 2), dando continuidad a su trayectoria educativa en Enseñanza Básica. </w:t>
      </w:r>
    </w:p>
    <w:p w14:paraId="576CDA6B" w14:textId="77777777" w:rsidR="006F0A98" w:rsidRPr="006F0A98" w:rsidRDefault="006F0A98" w:rsidP="000F6328">
      <w:pPr>
        <w:jc w:val="both"/>
        <w:rPr>
          <w:sz w:val="24"/>
          <w:szCs w:val="24"/>
        </w:rPr>
      </w:pPr>
      <w:r w:rsidRPr="006F0A98">
        <w:rPr>
          <w:sz w:val="24"/>
          <w:szCs w:val="24"/>
        </w:rPr>
        <w:t>Se podrán realizar retiros y traslados durante el transcurso del año escolar; sin perjuicio de ello, los egresos por superación del Trastorno del Lenguaje (TL) se formalizarán preferentemente al finalizar el año lectivo, posterior a la correspondiente reevaluación.</w:t>
      </w:r>
    </w:p>
    <w:p w14:paraId="06041E01" w14:textId="77777777" w:rsidR="006F0A98" w:rsidRPr="006F0A98" w:rsidRDefault="006F0A98" w:rsidP="000F6328">
      <w:pPr>
        <w:jc w:val="both"/>
        <w:rPr>
          <w:sz w:val="24"/>
          <w:szCs w:val="24"/>
        </w:rPr>
      </w:pPr>
      <w:r w:rsidRPr="006F0A98">
        <w:rPr>
          <w:sz w:val="24"/>
          <w:szCs w:val="24"/>
        </w:rPr>
        <w:lastRenderedPageBreak/>
        <w:t>La determinación de egreso considerará:</w:t>
      </w:r>
    </w:p>
    <w:p w14:paraId="66FFCBC0" w14:textId="77777777" w:rsidR="006F0A98" w:rsidRPr="006F0A98" w:rsidRDefault="006F0A98" w:rsidP="000F6328">
      <w:pPr>
        <w:numPr>
          <w:ilvl w:val="0"/>
          <w:numId w:val="8"/>
        </w:numPr>
        <w:jc w:val="both"/>
        <w:rPr>
          <w:sz w:val="24"/>
          <w:szCs w:val="24"/>
        </w:rPr>
      </w:pPr>
      <w:r w:rsidRPr="006F0A98">
        <w:rPr>
          <w:b/>
          <w:bCs/>
          <w:sz w:val="24"/>
          <w:szCs w:val="24"/>
        </w:rPr>
        <w:t>Reevaluación fonoaudiológica</w:t>
      </w:r>
      <w:r w:rsidRPr="006F0A98">
        <w:rPr>
          <w:sz w:val="24"/>
          <w:szCs w:val="24"/>
        </w:rPr>
        <w:t xml:space="preserve">, mediante la aplicación de instrumentos pertinentes y actualizados, adecuados a la edad cronológica del estudiante. </w:t>
      </w:r>
    </w:p>
    <w:p w14:paraId="7E387836" w14:textId="77777777" w:rsidR="006F0A98" w:rsidRPr="006F0A98" w:rsidRDefault="006F0A98" w:rsidP="000F6328">
      <w:pPr>
        <w:numPr>
          <w:ilvl w:val="0"/>
          <w:numId w:val="8"/>
        </w:numPr>
        <w:jc w:val="both"/>
        <w:rPr>
          <w:sz w:val="24"/>
          <w:szCs w:val="24"/>
        </w:rPr>
      </w:pPr>
      <w:r w:rsidRPr="006F0A98">
        <w:rPr>
          <w:b/>
          <w:bCs/>
          <w:sz w:val="24"/>
          <w:szCs w:val="24"/>
        </w:rPr>
        <w:t>Evaluación pedagógica</w:t>
      </w:r>
      <w:r w:rsidRPr="006F0A98">
        <w:rPr>
          <w:sz w:val="24"/>
          <w:szCs w:val="24"/>
        </w:rPr>
        <w:t xml:space="preserve">, acorde a su nivel educativo, que permita valorar el logro de los Objetivos de Aprendizaje. </w:t>
      </w:r>
    </w:p>
    <w:p w14:paraId="5768AC4C" w14:textId="77777777" w:rsidR="006F0A98" w:rsidRDefault="006F0A98" w:rsidP="000F6328">
      <w:pPr>
        <w:numPr>
          <w:ilvl w:val="0"/>
          <w:numId w:val="8"/>
        </w:numPr>
        <w:jc w:val="both"/>
        <w:rPr>
          <w:sz w:val="24"/>
          <w:szCs w:val="24"/>
        </w:rPr>
      </w:pPr>
      <w:r w:rsidRPr="006F0A98">
        <w:rPr>
          <w:sz w:val="24"/>
          <w:szCs w:val="24"/>
        </w:rPr>
        <w:t xml:space="preserve">Análisis del progreso en función de los objetivos establecidos en el </w:t>
      </w:r>
      <w:r w:rsidRPr="006F0A98">
        <w:rPr>
          <w:b/>
          <w:bCs/>
          <w:sz w:val="24"/>
          <w:szCs w:val="24"/>
        </w:rPr>
        <w:t>Plan de Tratamiento Individual (PTI)</w:t>
      </w:r>
      <w:r w:rsidRPr="006F0A98">
        <w:rPr>
          <w:sz w:val="24"/>
          <w:szCs w:val="24"/>
        </w:rPr>
        <w:t xml:space="preserve">. </w:t>
      </w:r>
    </w:p>
    <w:p w14:paraId="65243B10" w14:textId="77777777" w:rsidR="000F6328" w:rsidRPr="006F0A98" w:rsidRDefault="000F6328" w:rsidP="000F6328">
      <w:pPr>
        <w:ind w:left="720"/>
        <w:jc w:val="both"/>
        <w:rPr>
          <w:sz w:val="24"/>
          <w:szCs w:val="24"/>
        </w:rPr>
      </w:pPr>
    </w:p>
    <w:p w14:paraId="65A6C30A" w14:textId="77777777" w:rsidR="006F0A98" w:rsidRPr="006F0A98" w:rsidRDefault="006F0A98" w:rsidP="000F6328">
      <w:pPr>
        <w:jc w:val="both"/>
        <w:rPr>
          <w:sz w:val="24"/>
          <w:szCs w:val="24"/>
        </w:rPr>
      </w:pPr>
      <w:r w:rsidRPr="006F0A98">
        <w:rPr>
          <w:sz w:val="24"/>
          <w:szCs w:val="24"/>
        </w:rPr>
        <w:t>El egreso será determinado de manera consensuada por el equipo técnico pedagógico del establecimiento, conformado por:</w:t>
      </w:r>
    </w:p>
    <w:p w14:paraId="499531E5" w14:textId="77777777" w:rsidR="006F0A98" w:rsidRPr="006F0A98" w:rsidRDefault="006F0A98" w:rsidP="000F6328">
      <w:pPr>
        <w:numPr>
          <w:ilvl w:val="0"/>
          <w:numId w:val="9"/>
        </w:numPr>
        <w:jc w:val="both"/>
        <w:rPr>
          <w:sz w:val="24"/>
          <w:szCs w:val="24"/>
        </w:rPr>
      </w:pPr>
      <w:r w:rsidRPr="006F0A98">
        <w:rPr>
          <w:sz w:val="24"/>
          <w:szCs w:val="24"/>
        </w:rPr>
        <w:t xml:space="preserve">Coordinación Académica </w:t>
      </w:r>
    </w:p>
    <w:p w14:paraId="7BA8012B" w14:textId="77777777" w:rsidR="006F0A98" w:rsidRPr="006F0A98" w:rsidRDefault="006F0A98" w:rsidP="000F6328">
      <w:pPr>
        <w:numPr>
          <w:ilvl w:val="0"/>
          <w:numId w:val="9"/>
        </w:numPr>
        <w:jc w:val="both"/>
        <w:rPr>
          <w:sz w:val="24"/>
          <w:szCs w:val="24"/>
        </w:rPr>
      </w:pPr>
      <w:r w:rsidRPr="006F0A98">
        <w:rPr>
          <w:sz w:val="24"/>
          <w:szCs w:val="24"/>
        </w:rPr>
        <w:t xml:space="preserve">Fonoaudiólogo(a) </w:t>
      </w:r>
    </w:p>
    <w:p w14:paraId="7741CCCC" w14:textId="77777777" w:rsidR="006F0A98" w:rsidRDefault="006F0A98" w:rsidP="000F6328">
      <w:pPr>
        <w:numPr>
          <w:ilvl w:val="0"/>
          <w:numId w:val="9"/>
        </w:numPr>
        <w:jc w:val="both"/>
        <w:rPr>
          <w:sz w:val="24"/>
          <w:szCs w:val="24"/>
        </w:rPr>
      </w:pPr>
      <w:r w:rsidRPr="006F0A98">
        <w:rPr>
          <w:sz w:val="24"/>
          <w:szCs w:val="24"/>
        </w:rPr>
        <w:t xml:space="preserve">Educadora diferencial / profesora de aula </w:t>
      </w:r>
    </w:p>
    <w:p w14:paraId="64B7040C" w14:textId="77777777" w:rsidR="000F6328" w:rsidRPr="006F0A98" w:rsidRDefault="000F6328" w:rsidP="000F6328">
      <w:pPr>
        <w:ind w:left="720"/>
        <w:jc w:val="both"/>
        <w:rPr>
          <w:sz w:val="24"/>
          <w:szCs w:val="24"/>
        </w:rPr>
      </w:pPr>
    </w:p>
    <w:p w14:paraId="48B6FC70" w14:textId="320B1B79" w:rsidR="006C144D" w:rsidRPr="00C90CE6" w:rsidRDefault="006F0A98" w:rsidP="000F6328">
      <w:pPr>
        <w:jc w:val="both"/>
        <w:rPr>
          <w:sz w:val="24"/>
          <w:szCs w:val="24"/>
        </w:rPr>
      </w:pPr>
      <w:r w:rsidRPr="006F0A98">
        <w:rPr>
          <w:sz w:val="24"/>
          <w:szCs w:val="24"/>
        </w:rPr>
        <w:t>La decisión deberá quedar debidamente registrada en los informes correspondientes y en la documentación oficial del estudiante.</w:t>
      </w:r>
    </w:p>
    <w:p w14:paraId="0E21A8CC" w14:textId="0FB98133" w:rsidR="006C144D" w:rsidRPr="00C90CE6" w:rsidRDefault="006C144D" w:rsidP="000F6328">
      <w:pPr>
        <w:jc w:val="both"/>
        <w:rPr>
          <w:sz w:val="24"/>
          <w:szCs w:val="24"/>
        </w:rPr>
      </w:pPr>
      <w:r w:rsidRPr="00C90CE6">
        <w:rPr>
          <w:sz w:val="24"/>
          <w:szCs w:val="24"/>
        </w:rPr>
        <w:t>Se considerará:</w:t>
      </w:r>
    </w:p>
    <w:p w14:paraId="3C554F02" w14:textId="49903855" w:rsidR="006C144D" w:rsidRPr="0049594F" w:rsidRDefault="006C144D" w:rsidP="000F6328">
      <w:pPr>
        <w:pStyle w:val="Prrafodelista"/>
        <w:numPr>
          <w:ilvl w:val="0"/>
          <w:numId w:val="21"/>
        </w:numPr>
        <w:jc w:val="both"/>
        <w:rPr>
          <w:sz w:val="24"/>
          <w:szCs w:val="24"/>
        </w:rPr>
      </w:pPr>
      <w:r w:rsidRPr="0049594F">
        <w:rPr>
          <w:sz w:val="24"/>
          <w:szCs w:val="24"/>
        </w:rPr>
        <w:t>Reevaluación fonoaudiológica.</w:t>
      </w:r>
    </w:p>
    <w:p w14:paraId="2FC4E2B5" w14:textId="0705E4E4" w:rsidR="006C144D" w:rsidRPr="0049594F" w:rsidRDefault="006C144D" w:rsidP="000F6328">
      <w:pPr>
        <w:pStyle w:val="Prrafodelista"/>
        <w:numPr>
          <w:ilvl w:val="0"/>
          <w:numId w:val="21"/>
        </w:numPr>
        <w:jc w:val="both"/>
        <w:rPr>
          <w:sz w:val="24"/>
          <w:szCs w:val="24"/>
        </w:rPr>
      </w:pPr>
      <w:r w:rsidRPr="0049594F">
        <w:rPr>
          <w:sz w:val="24"/>
          <w:szCs w:val="24"/>
        </w:rPr>
        <w:t>Evaluación pedagógica final.</w:t>
      </w:r>
    </w:p>
    <w:p w14:paraId="12F04AD7" w14:textId="77777777" w:rsidR="0049594F" w:rsidRPr="000F6328" w:rsidRDefault="0049594F" w:rsidP="000F6328">
      <w:pPr>
        <w:jc w:val="both"/>
        <w:rPr>
          <w:sz w:val="24"/>
          <w:szCs w:val="24"/>
        </w:rPr>
      </w:pPr>
    </w:p>
    <w:p w14:paraId="203B2375" w14:textId="77777777" w:rsidR="0049594F" w:rsidRPr="003A6715" w:rsidRDefault="0049594F" w:rsidP="007265DF">
      <w:pPr>
        <w:pStyle w:val="Prrafodelista"/>
        <w:jc w:val="center"/>
        <w:rPr>
          <w:sz w:val="24"/>
          <w:szCs w:val="24"/>
        </w:rPr>
      </w:pPr>
    </w:p>
    <w:p w14:paraId="2F3A1192" w14:textId="77777777" w:rsidR="006C144D" w:rsidRDefault="006C144D" w:rsidP="007265DF">
      <w:pPr>
        <w:jc w:val="center"/>
        <w:rPr>
          <w:b/>
          <w:bCs/>
          <w:sz w:val="24"/>
          <w:szCs w:val="24"/>
        </w:rPr>
      </w:pPr>
      <w:r w:rsidRPr="00F64ABB">
        <w:rPr>
          <w:b/>
          <w:bCs/>
          <w:sz w:val="24"/>
          <w:szCs w:val="24"/>
        </w:rPr>
        <w:t>VI. DE LA EVALUACIÓN</w:t>
      </w:r>
    </w:p>
    <w:p w14:paraId="237D7E0F" w14:textId="53C81A56" w:rsidR="008D1819" w:rsidRPr="008D1819" w:rsidRDefault="008D1819" w:rsidP="000F6328">
      <w:pPr>
        <w:jc w:val="both"/>
        <w:rPr>
          <w:sz w:val="24"/>
          <w:szCs w:val="24"/>
        </w:rPr>
      </w:pPr>
      <w:r w:rsidRPr="008D1819">
        <w:rPr>
          <w:sz w:val="24"/>
          <w:szCs w:val="24"/>
        </w:rPr>
        <w:t>La evaluación de los aprendizajes en la Escuela de Lenguaje “Grandes Sueños” considerará procedimientos evaluativos de carácter interno, entendidos como aquellos desarrollados por los actores participantes del proceso de enseñanza y aprendizaje.</w:t>
      </w:r>
    </w:p>
    <w:p w14:paraId="30F50148" w14:textId="551FF2BD" w:rsidR="008D1819" w:rsidRPr="008D1819" w:rsidRDefault="008D1819" w:rsidP="000F6328">
      <w:pPr>
        <w:jc w:val="both"/>
        <w:rPr>
          <w:sz w:val="24"/>
          <w:szCs w:val="24"/>
        </w:rPr>
      </w:pPr>
      <w:r w:rsidRPr="008D1819">
        <w:rPr>
          <w:sz w:val="24"/>
          <w:szCs w:val="24"/>
        </w:rPr>
        <w:t>Estos procedimientos permiten recoger evidencias del progreso de los niños y niñas en relación con los Objetivos de Aprendizaje, favoreciendo una evaluación continua, formativa e integral.</w:t>
      </w:r>
    </w:p>
    <w:p w14:paraId="423F0258" w14:textId="77777777" w:rsidR="008D1819" w:rsidRPr="008D1819" w:rsidRDefault="008D1819" w:rsidP="000F6328">
      <w:pPr>
        <w:jc w:val="both"/>
        <w:rPr>
          <w:sz w:val="24"/>
          <w:szCs w:val="24"/>
        </w:rPr>
      </w:pPr>
      <w:r w:rsidRPr="008D1819">
        <w:rPr>
          <w:sz w:val="24"/>
          <w:szCs w:val="24"/>
        </w:rPr>
        <w:t>Se distinguen los siguientes tipos de procedimientos evaluativos:</w:t>
      </w:r>
    </w:p>
    <w:p w14:paraId="0649C5FC" w14:textId="77777777" w:rsidR="008D1819" w:rsidRPr="008D1819" w:rsidRDefault="008D1819" w:rsidP="000F6328">
      <w:pPr>
        <w:jc w:val="both"/>
        <w:rPr>
          <w:sz w:val="24"/>
          <w:szCs w:val="24"/>
        </w:rPr>
      </w:pPr>
    </w:p>
    <w:p w14:paraId="5BBA1C3B" w14:textId="43923D33" w:rsidR="008D1819" w:rsidRPr="00BB4838" w:rsidRDefault="008D1819" w:rsidP="000F6328">
      <w:pPr>
        <w:jc w:val="both"/>
        <w:rPr>
          <w:b/>
          <w:bCs/>
          <w:sz w:val="24"/>
          <w:szCs w:val="24"/>
        </w:rPr>
      </w:pPr>
      <w:r w:rsidRPr="00BB4838">
        <w:rPr>
          <w:b/>
          <w:bCs/>
          <w:sz w:val="24"/>
          <w:szCs w:val="24"/>
        </w:rPr>
        <w:lastRenderedPageBreak/>
        <w:t>a) Autoevaluación</w:t>
      </w:r>
    </w:p>
    <w:p w14:paraId="79EDD964" w14:textId="16EBA3C8" w:rsidR="008D1819" w:rsidRPr="008D1819" w:rsidRDefault="008D1819" w:rsidP="000F6328">
      <w:pPr>
        <w:jc w:val="both"/>
        <w:rPr>
          <w:sz w:val="24"/>
          <w:szCs w:val="24"/>
        </w:rPr>
      </w:pPr>
      <w:r w:rsidRPr="008D1819">
        <w:rPr>
          <w:sz w:val="24"/>
          <w:szCs w:val="24"/>
        </w:rPr>
        <w:t>Corresponde al proceso mediante el cual el niño o niña, con apoyo y mediación de la educadora, reconoce y expresa sus propios avances, logros y dificultades en el proceso de aprendizaje.</w:t>
      </w:r>
    </w:p>
    <w:p w14:paraId="58041C03" w14:textId="52918000" w:rsidR="008D1819" w:rsidRPr="008D1819" w:rsidRDefault="008D1819" w:rsidP="000F6328">
      <w:pPr>
        <w:jc w:val="both"/>
        <w:rPr>
          <w:sz w:val="24"/>
          <w:szCs w:val="24"/>
        </w:rPr>
      </w:pPr>
      <w:r w:rsidRPr="008D1819">
        <w:rPr>
          <w:sz w:val="24"/>
          <w:szCs w:val="24"/>
        </w:rPr>
        <w:t>Este tipo de evaluación favorece el desarrollo de la conciencia de sí mismo, la autonomía y la participación activa en su proceso educativo.</w:t>
      </w:r>
    </w:p>
    <w:p w14:paraId="746903A2" w14:textId="2713B27E" w:rsidR="008D1819" w:rsidRDefault="008D1819" w:rsidP="000F6328">
      <w:pPr>
        <w:jc w:val="both"/>
        <w:rPr>
          <w:sz w:val="24"/>
          <w:szCs w:val="24"/>
        </w:rPr>
      </w:pPr>
      <w:r w:rsidRPr="008D1819">
        <w:rPr>
          <w:sz w:val="24"/>
          <w:szCs w:val="24"/>
        </w:rPr>
        <w:t>La autoevaluación será guiada por la educadora diferencial y apoyada por la asistente de la educación, quienes facilitarán instancias adecuadas para recoger y registrar las percepciones de los estudiantes.</w:t>
      </w:r>
    </w:p>
    <w:p w14:paraId="7DA06512" w14:textId="77777777" w:rsidR="000F6328" w:rsidRPr="008D1819" w:rsidRDefault="000F6328" w:rsidP="000F6328">
      <w:pPr>
        <w:jc w:val="both"/>
        <w:rPr>
          <w:sz w:val="24"/>
          <w:szCs w:val="24"/>
        </w:rPr>
      </w:pPr>
    </w:p>
    <w:p w14:paraId="291C044A" w14:textId="14E6B5C0" w:rsidR="008D1819" w:rsidRPr="00BB4838" w:rsidRDefault="008D1819" w:rsidP="000F6328">
      <w:pPr>
        <w:jc w:val="both"/>
        <w:rPr>
          <w:b/>
          <w:bCs/>
          <w:sz w:val="24"/>
          <w:szCs w:val="24"/>
        </w:rPr>
      </w:pPr>
      <w:r w:rsidRPr="00BB4838">
        <w:rPr>
          <w:b/>
          <w:bCs/>
          <w:sz w:val="24"/>
          <w:szCs w:val="24"/>
        </w:rPr>
        <w:t>b) Heteroevaluación</w:t>
      </w:r>
    </w:p>
    <w:p w14:paraId="6DE49320" w14:textId="75F46DC0" w:rsidR="008D1819" w:rsidRPr="008D1819" w:rsidRDefault="008D1819" w:rsidP="000F6328">
      <w:pPr>
        <w:jc w:val="both"/>
        <w:rPr>
          <w:sz w:val="24"/>
          <w:szCs w:val="24"/>
        </w:rPr>
      </w:pPr>
      <w:r w:rsidRPr="008D1819">
        <w:rPr>
          <w:sz w:val="24"/>
          <w:szCs w:val="24"/>
        </w:rPr>
        <w:t>Corresponde al proceso evaluativo realizado por la educadora diferencial, que permite valorar el nivel de logro de los aprendizajes de los niños y niñas, considerando sus características individuales, estilos de aprendizaje y desempeño en diversas situaciones educativas.</w:t>
      </w:r>
    </w:p>
    <w:p w14:paraId="473D295F" w14:textId="331A0D4E" w:rsidR="008D1819" w:rsidRPr="008D1819" w:rsidRDefault="008D1819" w:rsidP="000F6328">
      <w:pPr>
        <w:jc w:val="both"/>
        <w:rPr>
          <w:sz w:val="24"/>
          <w:szCs w:val="24"/>
        </w:rPr>
      </w:pPr>
      <w:r w:rsidRPr="008D1819">
        <w:rPr>
          <w:sz w:val="24"/>
          <w:szCs w:val="24"/>
        </w:rPr>
        <w:t>Este tipo de evaluación se fundamenta en la observación sistemática, la aplicación de instrumentos evaluativos y el análisis de evidencias recogidas durante el proceso de enseñanza y aprendizaje.</w:t>
      </w:r>
    </w:p>
    <w:p w14:paraId="6D51074C" w14:textId="1068F79C" w:rsidR="008D1819" w:rsidRPr="008D1819" w:rsidRDefault="008D1819" w:rsidP="000F6328">
      <w:pPr>
        <w:jc w:val="both"/>
        <w:rPr>
          <w:sz w:val="24"/>
          <w:szCs w:val="24"/>
        </w:rPr>
      </w:pPr>
      <w:r w:rsidRPr="008D1819">
        <w:rPr>
          <w:sz w:val="24"/>
          <w:szCs w:val="24"/>
        </w:rPr>
        <w:t>Su propósito es orientar la toma de decisiones pedagógicas, ajustar las estrategias de enseñanza y favorecer el desarrollo integral de los estudiantes.</w:t>
      </w:r>
    </w:p>
    <w:p w14:paraId="6D3C1420" w14:textId="41C41B99" w:rsidR="002E2699" w:rsidRPr="002E2699" w:rsidRDefault="002E2699" w:rsidP="000F6328">
      <w:pPr>
        <w:jc w:val="both"/>
        <w:rPr>
          <w:sz w:val="24"/>
          <w:szCs w:val="24"/>
        </w:rPr>
      </w:pPr>
      <w:r w:rsidRPr="002E2699">
        <w:rPr>
          <w:sz w:val="24"/>
          <w:szCs w:val="24"/>
        </w:rPr>
        <w:t>Por otra parte, la evaluación es un proceso continuo, sistemático y formativo que permite recoger información relevante para la toma de decisiones pedagógicas, favoreciendo el desarrollo integral de los niños y niñas.</w:t>
      </w:r>
    </w:p>
    <w:p w14:paraId="293FCA6F" w14:textId="77777777" w:rsidR="000F6328" w:rsidRDefault="000F6328" w:rsidP="000F6328">
      <w:pPr>
        <w:jc w:val="both"/>
        <w:rPr>
          <w:sz w:val="24"/>
          <w:szCs w:val="24"/>
        </w:rPr>
      </w:pPr>
    </w:p>
    <w:p w14:paraId="0568EE72" w14:textId="77777777" w:rsidR="000F6328" w:rsidRDefault="000F6328" w:rsidP="000F6328">
      <w:pPr>
        <w:jc w:val="both"/>
        <w:rPr>
          <w:sz w:val="24"/>
          <w:szCs w:val="24"/>
        </w:rPr>
      </w:pPr>
    </w:p>
    <w:p w14:paraId="34DCFDB2" w14:textId="0F45D77F" w:rsidR="002E2699" w:rsidRPr="002E2699" w:rsidRDefault="002E2699" w:rsidP="000F6328">
      <w:pPr>
        <w:jc w:val="both"/>
        <w:rPr>
          <w:sz w:val="24"/>
          <w:szCs w:val="24"/>
        </w:rPr>
      </w:pPr>
      <w:r w:rsidRPr="002E2699">
        <w:rPr>
          <w:sz w:val="24"/>
          <w:szCs w:val="24"/>
        </w:rPr>
        <w:t>En este contexto, se consideran los siguientes tipos de evaluación:</w:t>
      </w:r>
    </w:p>
    <w:p w14:paraId="1CFD6910" w14:textId="77777777" w:rsidR="002E2699" w:rsidRPr="002E2699" w:rsidRDefault="002E2699" w:rsidP="000F6328">
      <w:pPr>
        <w:jc w:val="both"/>
        <w:rPr>
          <w:sz w:val="24"/>
          <w:szCs w:val="24"/>
        </w:rPr>
      </w:pPr>
    </w:p>
    <w:p w14:paraId="40B444A8" w14:textId="0A164EE1" w:rsidR="002E2699" w:rsidRPr="00BB4838" w:rsidRDefault="002E2699" w:rsidP="000F6328">
      <w:pPr>
        <w:pStyle w:val="Prrafodelista"/>
        <w:numPr>
          <w:ilvl w:val="0"/>
          <w:numId w:val="12"/>
        </w:numPr>
        <w:jc w:val="both"/>
        <w:rPr>
          <w:b/>
          <w:bCs/>
          <w:sz w:val="24"/>
          <w:szCs w:val="24"/>
        </w:rPr>
      </w:pPr>
      <w:r w:rsidRPr="00BB4838">
        <w:rPr>
          <w:b/>
          <w:bCs/>
          <w:sz w:val="24"/>
          <w:szCs w:val="24"/>
        </w:rPr>
        <w:t>Evaluación diagnóstica:</w:t>
      </w:r>
    </w:p>
    <w:p w14:paraId="3DED3FAF" w14:textId="708ED35C" w:rsidR="002E2699" w:rsidRPr="002E2699" w:rsidRDefault="002E2699" w:rsidP="000F6328">
      <w:pPr>
        <w:jc w:val="both"/>
        <w:rPr>
          <w:sz w:val="24"/>
          <w:szCs w:val="24"/>
        </w:rPr>
      </w:pPr>
      <w:r w:rsidRPr="002E2699">
        <w:rPr>
          <w:sz w:val="24"/>
          <w:szCs w:val="24"/>
        </w:rPr>
        <w:t>Se realiza al inicio del proceso educativo y permite conocer los aprendizajes previos, habilidades, intereses y necesidades de los niños y niñas, orientando la planificación pedagógica.</w:t>
      </w:r>
    </w:p>
    <w:p w14:paraId="51B0E448" w14:textId="1B24569F" w:rsidR="002E2699" w:rsidRPr="00BB4838" w:rsidRDefault="002E2699" w:rsidP="000F6328">
      <w:pPr>
        <w:pStyle w:val="Prrafodelista"/>
        <w:numPr>
          <w:ilvl w:val="0"/>
          <w:numId w:val="12"/>
        </w:numPr>
        <w:jc w:val="both"/>
        <w:rPr>
          <w:b/>
          <w:bCs/>
          <w:sz w:val="24"/>
          <w:szCs w:val="24"/>
        </w:rPr>
      </w:pPr>
      <w:r w:rsidRPr="00BB4838">
        <w:rPr>
          <w:b/>
          <w:bCs/>
          <w:sz w:val="24"/>
          <w:szCs w:val="24"/>
        </w:rPr>
        <w:lastRenderedPageBreak/>
        <w:t>Evaluación formativa:</w:t>
      </w:r>
    </w:p>
    <w:p w14:paraId="4C382E8F" w14:textId="02C963E2" w:rsidR="002E2699" w:rsidRPr="002E2699" w:rsidRDefault="002E2699" w:rsidP="000F6328">
      <w:pPr>
        <w:jc w:val="both"/>
        <w:rPr>
          <w:sz w:val="24"/>
          <w:szCs w:val="24"/>
        </w:rPr>
      </w:pPr>
      <w:r w:rsidRPr="002E2699">
        <w:rPr>
          <w:sz w:val="24"/>
          <w:szCs w:val="24"/>
        </w:rPr>
        <w:t>Se desarrolla de manera permanente durante el proceso educativo, permitiendo monitorear los avances de los estudiantes y ajustar las estrategias de enseñanza de acuerdo a sus características.</w:t>
      </w:r>
    </w:p>
    <w:p w14:paraId="225F0A9A" w14:textId="2B678E48" w:rsidR="002E2699" w:rsidRPr="00BB4838" w:rsidRDefault="002E2699" w:rsidP="000F6328">
      <w:pPr>
        <w:pStyle w:val="Prrafodelista"/>
        <w:numPr>
          <w:ilvl w:val="0"/>
          <w:numId w:val="12"/>
        </w:numPr>
        <w:jc w:val="both"/>
        <w:rPr>
          <w:b/>
          <w:bCs/>
          <w:sz w:val="24"/>
          <w:szCs w:val="24"/>
        </w:rPr>
      </w:pPr>
      <w:r w:rsidRPr="00BB4838">
        <w:rPr>
          <w:b/>
          <w:bCs/>
          <w:sz w:val="24"/>
          <w:szCs w:val="24"/>
        </w:rPr>
        <w:t>Evaluación sumativa:</w:t>
      </w:r>
    </w:p>
    <w:p w14:paraId="164FF277" w14:textId="332689F1" w:rsidR="00833826" w:rsidRDefault="002E2699" w:rsidP="000F6328">
      <w:pPr>
        <w:jc w:val="both"/>
        <w:rPr>
          <w:sz w:val="24"/>
          <w:szCs w:val="24"/>
        </w:rPr>
      </w:pPr>
      <w:r w:rsidRPr="002E2699">
        <w:rPr>
          <w:sz w:val="24"/>
          <w:szCs w:val="24"/>
        </w:rPr>
        <w:t>Se aplica al cierre de cada período, con el propósito de valorar el nivel de logro de los aprendizajes alcanzados.</w:t>
      </w:r>
    </w:p>
    <w:p w14:paraId="7F1DB7A8" w14:textId="77777777" w:rsidR="00281A0C" w:rsidRPr="002E2699" w:rsidRDefault="00281A0C" w:rsidP="000F6328">
      <w:pPr>
        <w:jc w:val="both"/>
        <w:rPr>
          <w:sz w:val="24"/>
          <w:szCs w:val="24"/>
        </w:rPr>
      </w:pPr>
    </w:p>
    <w:p w14:paraId="1D260607" w14:textId="77777777" w:rsidR="006C144D" w:rsidRPr="00F64ABB" w:rsidRDefault="006C144D" w:rsidP="007265DF">
      <w:pPr>
        <w:jc w:val="center"/>
        <w:rPr>
          <w:b/>
          <w:bCs/>
          <w:sz w:val="24"/>
          <w:szCs w:val="24"/>
        </w:rPr>
      </w:pPr>
      <w:r w:rsidRPr="00F64ABB">
        <w:rPr>
          <w:b/>
          <w:bCs/>
          <w:sz w:val="24"/>
          <w:szCs w:val="24"/>
        </w:rPr>
        <w:t>VII. CALENDARIZACIÓN</w:t>
      </w:r>
    </w:p>
    <w:p w14:paraId="56C1F0F1" w14:textId="4EFC58B3" w:rsidR="006C144D" w:rsidRPr="00833826" w:rsidRDefault="006C144D" w:rsidP="000F6328">
      <w:pPr>
        <w:jc w:val="both"/>
        <w:rPr>
          <w:sz w:val="24"/>
          <w:szCs w:val="24"/>
        </w:rPr>
      </w:pPr>
      <w:r w:rsidRPr="00833826">
        <w:rPr>
          <w:sz w:val="24"/>
          <w:szCs w:val="24"/>
        </w:rPr>
        <w:t>Año escolar dividido en dos semestres.</w:t>
      </w:r>
    </w:p>
    <w:p w14:paraId="1C47418A" w14:textId="77519E53" w:rsidR="006C144D" w:rsidRPr="0049594F" w:rsidRDefault="006C144D" w:rsidP="000F6328">
      <w:pPr>
        <w:pStyle w:val="Prrafodelista"/>
        <w:numPr>
          <w:ilvl w:val="0"/>
          <w:numId w:val="12"/>
        </w:numPr>
        <w:jc w:val="both"/>
        <w:rPr>
          <w:sz w:val="24"/>
          <w:szCs w:val="24"/>
        </w:rPr>
      </w:pPr>
      <w:r w:rsidRPr="0049594F">
        <w:rPr>
          <w:sz w:val="24"/>
          <w:szCs w:val="24"/>
        </w:rPr>
        <w:t>Evaluación pedagógica:</w:t>
      </w:r>
    </w:p>
    <w:p w14:paraId="390C732C" w14:textId="158E2A11" w:rsidR="006C144D" w:rsidRPr="0049594F" w:rsidRDefault="006C144D" w:rsidP="000F6328">
      <w:pPr>
        <w:pStyle w:val="Prrafodelista"/>
        <w:numPr>
          <w:ilvl w:val="0"/>
          <w:numId w:val="12"/>
        </w:numPr>
        <w:jc w:val="both"/>
        <w:rPr>
          <w:sz w:val="24"/>
          <w:szCs w:val="24"/>
        </w:rPr>
      </w:pPr>
      <w:r w:rsidRPr="0049594F">
        <w:rPr>
          <w:sz w:val="24"/>
          <w:szCs w:val="24"/>
        </w:rPr>
        <w:t>Diagnóstica (inicio del año)</w:t>
      </w:r>
    </w:p>
    <w:p w14:paraId="1AEF5C80" w14:textId="11A3E4CB" w:rsidR="006C144D" w:rsidRPr="0049594F" w:rsidRDefault="006C144D" w:rsidP="000F6328">
      <w:pPr>
        <w:pStyle w:val="Prrafodelista"/>
        <w:numPr>
          <w:ilvl w:val="0"/>
          <w:numId w:val="12"/>
        </w:numPr>
        <w:jc w:val="both"/>
        <w:rPr>
          <w:sz w:val="24"/>
          <w:szCs w:val="24"/>
        </w:rPr>
      </w:pPr>
      <w:r w:rsidRPr="0049594F">
        <w:rPr>
          <w:sz w:val="24"/>
          <w:szCs w:val="24"/>
        </w:rPr>
        <w:t>Semestral (mitad y fin de año)</w:t>
      </w:r>
    </w:p>
    <w:p w14:paraId="36525017" w14:textId="59025FC2" w:rsidR="006C144D" w:rsidRPr="00C90CE6" w:rsidRDefault="006C144D" w:rsidP="000F6328">
      <w:pPr>
        <w:jc w:val="both"/>
        <w:rPr>
          <w:sz w:val="24"/>
          <w:szCs w:val="24"/>
        </w:rPr>
      </w:pPr>
      <w:r w:rsidRPr="00C90CE6">
        <w:rPr>
          <w:sz w:val="24"/>
          <w:szCs w:val="24"/>
        </w:rPr>
        <w:t>Evaluación fonoaudiológica:</w:t>
      </w:r>
    </w:p>
    <w:p w14:paraId="0ED75A66" w14:textId="680D713F" w:rsidR="006C144D" w:rsidRPr="0049594F" w:rsidRDefault="006C144D" w:rsidP="000F6328">
      <w:pPr>
        <w:pStyle w:val="Prrafodelista"/>
        <w:numPr>
          <w:ilvl w:val="0"/>
          <w:numId w:val="22"/>
        </w:numPr>
        <w:jc w:val="both"/>
        <w:rPr>
          <w:sz w:val="24"/>
          <w:szCs w:val="24"/>
        </w:rPr>
      </w:pPr>
      <w:r w:rsidRPr="0049594F">
        <w:rPr>
          <w:sz w:val="24"/>
          <w:szCs w:val="24"/>
        </w:rPr>
        <w:t>Trimestral</w:t>
      </w:r>
    </w:p>
    <w:p w14:paraId="6CEFCC65" w14:textId="77777777" w:rsidR="00F65868" w:rsidRPr="00215F48" w:rsidRDefault="00F65868" w:rsidP="000F6328">
      <w:pPr>
        <w:jc w:val="both"/>
        <w:rPr>
          <w:sz w:val="24"/>
          <w:szCs w:val="24"/>
        </w:rPr>
      </w:pPr>
    </w:p>
    <w:p w14:paraId="68B0ECC1" w14:textId="3707E712" w:rsidR="006C144D" w:rsidRPr="00F64ABB" w:rsidRDefault="006C144D" w:rsidP="007265DF">
      <w:pPr>
        <w:jc w:val="center"/>
        <w:rPr>
          <w:b/>
          <w:bCs/>
          <w:sz w:val="24"/>
          <w:szCs w:val="24"/>
        </w:rPr>
      </w:pPr>
      <w:r w:rsidRPr="00F64ABB">
        <w:rPr>
          <w:b/>
          <w:bCs/>
          <w:sz w:val="24"/>
          <w:szCs w:val="24"/>
        </w:rPr>
        <w:t>VIII. ESCALA DE EVALUACIÓN</w:t>
      </w:r>
    </w:p>
    <w:p w14:paraId="681F67DD" w14:textId="77777777" w:rsidR="00333026" w:rsidRPr="00333026" w:rsidRDefault="00333026" w:rsidP="000F6328">
      <w:pPr>
        <w:jc w:val="both"/>
        <w:rPr>
          <w:sz w:val="24"/>
          <w:szCs w:val="24"/>
        </w:rPr>
      </w:pPr>
      <w:r w:rsidRPr="00333026">
        <w:rPr>
          <w:sz w:val="24"/>
          <w:szCs w:val="24"/>
        </w:rPr>
        <w:t xml:space="preserve">La evaluación de los aprendizajes en la Escuela de Lenguaje “Grandes Sueños” se expresará mediante conceptos cualitativos, en coherencia con el nivel de Educación </w:t>
      </w:r>
      <w:proofErr w:type="spellStart"/>
      <w:r w:rsidRPr="00333026">
        <w:rPr>
          <w:sz w:val="24"/>
          <w:szCs w:val="24"/>
        </w:rPr>
        <w:t>Parvularia</w:t>
      </w:r>
      <w:proofErr w:type="spellEnd"/>
      <w:r w:rsidRPr="00333026">
        <w:rPr>
          <w:sz w:val="24"/>
          <w:szCs w:val="24"/>
        </w:rPr>
        <w:t xml:space="preserve"> y con un enfoque formativo del proceso educativo.</w:t>
      </w:r>
    </w:p>
    <w:p w14:paraId="4462D687" w14:textId="77777777" w:rsidR="00333026" w:rsidRDefault="00333026" w:rsidP="000F6328">
      <w:pPr>
        <w:jc w:val="both"/>
        <w:rPr>
          <w:sz w:val="24"/>
          <w:szCs w:val="24"/>
        </w:rPr>
      </w:pPr>
      <w:r w:rsidRPr="00333026">
        <w:rPr>
          <w:sz w:val="24"/>
          <w:szCs w:val="24"/>
        </w:rPr>
        <w:t>Esta escala tiene como propósito describir el nivel de logro de los Objetivos de Aprendizaje, permitiendo dar cuenta del progreso individual de cada niño y niña, considerando sus características, ritmos y estilos de aprendizaje.</w:t>
      </w:r>
    </w:p>
    <w:p w14:paraId="1D0C0C7D" w14:textId="3EA9655A" w:rsidR="00D82918" w:rsidRDefault="00D82918" w:rsidP="000F6328">
      <w:pPr>
        <w:jc w:val="both"/>
        <w:rPr>
          <w:sz w:val="24"/>
          <w:szCs w:val="24"/>
        </w:rPr>
      </w:pPr>
      <w:r w:rsidRPr="00D82918">
        <w:rPr>
          <w:sz w:val="24"/>
          <w:szCs w:val="24"/>
        </w:rPr>
        <w:t>De manera complementaria, el establecimiento podrá utilizar la siguiente nomenclatura para efectos de informes y seguimiento pedagógico:</w:t>
      </w:r>
    </w:p>
    <w:p w14:paraId="1D7A168B" w14:textId="155DA3D5" w:rsidR="00233E50" w:rsidRPr="00333026" w:rsidRDefault="00233E50" w:rsidP="000F6328">
      <w:pPr>
        <w:pStyle w:val="Prrafodelista"/>
        <w:numPr>
          <w:ilvl w:val="0"/>
          <w:numId w:val="10"/>
        </w:numPr>
        <w:jc w:val="both"/>
        <w:rPr>
          <w:sz w:val="24"/>
          <w:szCs w:val="24"/>
        </w:rPr>
      </w:pPr>
      <w:r w:rsidRPr="00333026">
        <w:rPr>
          <w:b/>
          <w:bCs/>
          <w:sz w:val="24"/>
          <w:szCs w:val="24"/>
        </w:rPr>
        <w:t>Objetivo consolidado (OL)</w:t>
      </w:r>
      <w:r w:rsidRPr="00233E50">
        <w:t> </w:t>
      </w:r>
      <w:r w:rsidRPr="00333026">
        <w:rPr>
          <w:sz w:val="24"/>
          <w:szCs w:val="24"/>
        </w:rPr>
        <w:t>: El aprendizaje es logrado por el menor en cualquier situación comunicativa </w:t>
      </w:r>
    </w:p>
    <w:p w14:paraId="6FBF9EB2" w14:textId="77777777" w:rsidR="00233E50" w:rsidRPr="00233E50" w:rsidRDefault="00233E50" w:rsidP="000F6328">
      <w:pPr>
        <w:numPr>
          <w:ilvl w:val="0"/>
          <w:numId w:val="4"/>
        </w:numPr>
        <w:jc w:val="both"/>
        <w:rPr>
          <w:sz w:val="24"/>
          <w:szCs w:val="24"/>
        </w:rPr>
      </w:pPr>
      <w:r w:rsidRPr="00233E50">
        <w:rPr>
          <w:b/>
          <w:bCs/>
          <w:sz w:val="24"/>
          <w:szCs w:val="24"/>
        </w:rPr>
        <w:t>Objetivo en desarrollo (OD)</w:t>
      </w:r>
      <w:r w:rsidRPr="00233E50">
        <w:rPr>
          <w:sz w:val="24"/>
          <w:szCs w:val="24"/>
        </w:rPr>
        <w:t> </w:t>
      </w:r>
      <w:r w:rsidRPr="00233E50">
        <w:rPr>
          <w:sz w:val="24"/>
          <w:szCs w:val="24"/>
        </w:rPr>
        <w:t>: El aprendizaje es logrado en algunas situaciones o contextos. </w:t>
      </w:r>
    </w:p>
    <w:p w14:paraId="25380874" w14:textId="77777777" w:rsidR="00233E50" w:rsidRPr="00233E50" w:rsidRDefault="00233E50" w:rsidP="000F6328">
      <w:pPr>
        <w:numPr>
          <w:ilvl w:val="0"/>
          <w:numId w:val="5"/>
        </w:numPr>
        <w:jc w:val="both"/>
        <w:rPr>
          <w:sz w:val="24"/>
          <w:szCs w:val="24"/>
        </w:rPr>
      </w:pPr>
      <w:r w:rsidRPr="00233E50">
        <w:rPr>
          <w:b/>
          <w:bCs/>
          <w:sz w:val="24"/>
          <w:szCs w:val="24"/>
        </w:rPr>
        <w:t>Objetivo no logrado (ONL)</w:t>
      </w:r>
      <w:r w:rsidRPr="00233E50">
        <w:rPr>
          <w:sz w:val="24"/>
          <w:szCs w:val="24"/>
        </w:rPr>
        <w:t> </w:t>
      </w:r>
      <w:r w:rsidRPr="00233E50">
        <w:rPr>
          <w:sz w:val="24"/>
          <w:szCs w:val="24"/>
        </w:rPr>
        <w:t>: El aprendizaje no ha sido logrado bajo ninguna circunstancia. </w:t>
      </w:r>
    </w:p>
    <w:p w14:paraId="796AE61E" w14:textId="02FEDCE6" w:rsidR="006C144D" w:rsidRPr="00C90CE6" w:rsidRDefault="006C144D" w:rsidP="000F6328">
      <w:pPr>
        <w:jc w:val="both"/>
        <w:rPr>
          <w:sz w:val="24"/>
          <w:szCs w:val="24"/>
        </w:rPr>
      </w:pPr>
      <w:r w:rsidRPr="00C90CE6">
        <w:rPr>
          <w:sz w:val="24"/>
          <w:szCs w:val="24"/>
        </w:rPr>
        <w:lastRenderedPageBreak/>
        <w:t>También:</w:t>
      </w:r>
    </w:p>
    <w:p w14:paraId="500260B3" w14:textId="77777777" w:rsidR="00CE37C9" w:rsidRPr="00CE37C9" w:rsidRDefault="00CE37C9" w:rsidP="000F6328">
      <w:pPr>
        <w:pStyle w:val="Prrafodelista"/>
        <w:numPr>
          <w:ilvl w:val="0"/>
          <w:numId w:val="6"/>
        </w:numPr>
        <w:jc w:val="both"/>
        <w:rPr>
          <w:sz w:val="24"/>
          <w:szCs w:val="24"/>
        </w:rPr>
      </w:pPr>
      <w:r w:rsidRPr="00CE37C9">
        <w:rPr>
          <w:b/>
          <w:bCs/>
          <w:sz w:val="24"/>
          <w:szCs w:val="24"/>
        </w:rPr>
        <w:t>Logrado (L)</w:t>
      </w:r>
      <w:r w:rsidRPr="00CE37C9">
        <w:rPr>
          <w:sz w:val="24"/>
          <w:szCs w:val="24"/>
        </w:rPr>
        <w:t xml:space="preserve"> significa que ya ha alcanzado el aprendizaje.</w:t>
      </w:r>
    </w:p>
    <w:p w14:paraId="064486E0" w14:textId="49267F35" w:rsidR="00CE37C9" w:rsidRPr="00CE37C9" w:rsidRDefault="00CE37C9" w:rsidP="000F6328">
      <w:pPr>
        <w:pStyle w:val="Prrafodelista"/>
        <w:numPr>
          <w:ilvl w:val="0"/>
          <w:numId w:val="6"/>
        </w:numPr>
        <w:jc w:val="both"/>
        <w:rPr>
          <w:sz w:val="24"/>
          <w:szCs w:val="24"/>
        </w:rPr>
      </w:pPr>
      <w:r w:rsidRPr="00CE37C9">
        <w:rPr>
          <w:b/>
          <w:bCs/>
          <w:sz w:val="24"/>
          <w:szCs w:val="24"/>
        </w:rPr>
        <w:t>Medianamente logrado (ML)</w:t>
      </w:r>
      <w:r w:rsidRPr="00CE37C9">
        <w:rPr>
          <w:sz w:val="24"/>
          <w:szCs w:val="24"/>
        </w:rPr>
        <w:t xml:space="preserve"> Que no está totalmente logrado el aprendizaje.</w:t>
      </w:r>
    </w:p>
    <w:p w14:paraId="0DF6FCAB" w14:textId="77777777" w:rsidR="00CE37C9" w:rsidRPr="00CE37C9" w:rsidRDefault="00CE37C9" w:rsidP="000F6328">
      <w:pPr>
        <w:pStyle w:val="Prrafodelista"/>
        <w:numPr>
          <w:ilvl w:val="0"/>
          <w:numId w:val="6"/>
        </w:numPr>
        <w:jc w:val="both"/>
        <w:rPr>
          <w:sz w:val="24"/>
          <w:szCs w:val="24"/>
        </w:rPr>
      </w:pPr>
      <w:r w:rsidRPr="00CE37C9">
        <w:rPr>
          <w:b/>
          <w:bCs/>
          <w:sz w:val="24"/>
          <w:szCs w:val="24"/>
        </w:rPr>
        <w:t xml:space="preserve">Por lograr (PL) </w:t>
      </w:r>
      <w:r w:rsidRPr="00CE37C9">
        <w:rPr>
          <w:sz w:val="24"/>
          <w:szCs w:val="24"/>
        </w:rPr>
        <w:t>Que aún no se ha alcanzado ese aprendizaje.</w:t>
      </w:r>
    </w:p>
    <w:p w14:paraId="5747F5ED" w14:textId="0FF717D9" w:rsidR="00CE37C9" w:rsidRDefault="00CE37C9" w:rsidP="000F6328">
      <w:pPr>
        <w:pStyle w:val="Prrafodelista"/>
        <w:numPr>
          <w:ilvl w:val="0"/>
          <w:numId w:val="6"/>
        </w:numPr>
        <w:jc w:val="both"/>
        <w:rPr>
          <w:sz w:val="24"/>
          <w:szCs w:val="24"/>
        </w:rPr>
      </w:pPr>
      <w:r w:rsidRPr="00CE37C9">
        <w:rPr>
          <w:b/>
          <w:bCs/>
          <w:sz w:val="24"/>
          <w:szCs w:val="24"/>
        </w:rPr>
        <w:t>Objetivo no trabajado (OT)</w:t>
      </w:r>
      <w:r w:rsidRPr="00CE37C9">
        <w:rPr>
          <w:sz w:val="24"/>
          <w:szCs w:val="24"/>
        </w:rPr>
        <w:t xml:space="preserve"> Objetivo que aún no ha sido trabajado</w:t>
      </w:r>
      <w:r>
        <w:rPr>
          <w:sz w:val="24"/>
          <w:szCs w:val="24"/>
        </w:rPr>
        <w:t>.</w:t>
      </w:r>
    </w:p>
    <w:p w14:paraId="6D0D64BF" w14:textId="77777777" w:rsidR="0083478F" w:rsidRPr="00CE37C9" w:rsidRDefault="0083478F" w:rsidP="000F6328">
      <w:pPr>
        <w:pStyle w:val="Prrafodelista"/>
        <w:jc w:val="both"/>
        <w:rPr>
          <w:sz w:val="24"/>
          <w:szCs w:val="24"/>
        </w:rPr>
      </w:pPr>
    </w:p>
    <w:p w14:paraId="3C62CEDF" w14:textId="5EA6CE9E" w:rsidR="005908E4" w:rsidRDefault="0083478F" w:rsidP="000F6328">
      <w:pPr>
        <w:jc w:val="both"/>
        <w:rPr>
          <w:sz w:val="24"/>
          <w:szCs w:val="24"/>
        </w:rPr>
      </w:pPr>
      <w:r w:rsidRPr="0083478F">
        <w:rPr>
          <w:sz w:val="24"/>
          <w:szCs w:val="24"/>
        </w:rPr>
        <w:t xml:space="preserve">La utilización de estos conceptos permite realizar una evaluación </w:t>
      </w:r>
      <w:r w:rsidRPr="0083478F">
        <w:rPr>
          <w:b/>
          <w:bCs/>
          <w:sz w:val="24"/>
          <w:szCs w:val="24"/>
        </w:rPr>
        <w:t>integral, progresiva y centrada en el proceso</w:t>
      </w:r>
      <w:r w:rsidRPr="0083478F">
        <w:rPr>
          <w:sz w:val="24"/>
          <w:szCs w:val="24"/>
        </w:rPr>
        <w:t>, evitando comparaciones entre estudiantes y favoreciendo la toma de decisiones pedagógicas oportunas.</w:t>
      </w:r>
    </w:p>
    <w:p w14:paraId="27318060" w14:textId="77777777" w:rsidR="000F6328" w:rsidRDefault="000F6328" w:rsidP="000F6328">
      <w:pPr>
        <w:jc w:val="both"/>
        <w:rPr>
          <w:sz w:val="24"/>
          <w:szCs w:val="24"/>
        </w:rPr>
      </w:pPr>
    </w:p>
    <w:p w14:paraId="4F303737" w14:textId="77777777" w:rsidR="000F6328" w:rsidRPr="0083478F" w:rsidRDefault="000F6328" w:rsidP="000F6328">
      <w:pPr>
        <w:jc w:val="both"/>
        <w:rPr>
          <w:sz w:val="24"/>
          <w:szCs w:val="24"/>
        </w:rPr>
      </w:pPr>
    </w:p>
    <w:p w14:paraId="0D31FB05" w14:textId="77777777" w:rsidR="006C144D" w:rsidRPr="00F64ABB" w:rsidRDefault="006C144D" w:rsidP="007265DF">
      <w:pPr>
        <w:jc w:val="center"/>
        <w:rPr>
          <w:b/>
          <w:bCs/>
          <w:sz w:val="24"/>
          <w:szCs w:val="24"/>
        </w:rPr>
      </w:pPr>
      <w:r w:rsidRPr="00F64ABB">
        <w:rPr>
          <w:b/>
          <w:bCs/>
          <w:sz w:val="24"/>
          <w:szCs w:val="24"/>
        </w:rPr>
        <w:t>IX. INSTRUMENTOS</w:t>
      </w:r>
    </w:p>
    <w:p w14:paraId="5177AE34" w14:textId="48213460" w:rsidR="006C144D" w:rsidRPr="00281A0C" w:rsidRDefault="006C144D" w:rsidP="000F6328">
      <w:pPr>
        <w:pStyle w:val="Prrafodelista"/>
        <w:numPr>
          <w:ilvl w:val="0"/>
          <w:numId w:val="13"/>
        </w:numPr>
        <w:jc w:val="both"/>
        <w:rPr>
          <w:sz w:val="24"/>
          <w:szCs w:val="24"/>
        </w:rPr>
      </w:pPr>
      <w:r w:rsidRPr="00281A0C">
        <w:rPr>
          <w:sz w:val="24"/>
          <w:szCs w:val="24"/>
        </w:rPr>
        <w:t>Listas de cotejo</w:t>
      </w:r>
    </w:p>
    <w:p w14:paraId="7762F45A" w14:textId="2B0ED7DD" w:rsidR="006C144D" w:rsidRPr="00281A0C" w:rsidRDefault="006C144D" w:rsidP="000F6328">
      <w:pPr>
        <w:pStyle w:val="Prrafodelista"/>
        <w:numPr>
          <w:ilvl w:val="0"/>
          <w:numId w:val="13"/>
        </w:numPr>
        <w:jc w:val="both"/>
        <w:rPr>
          <w:sz w:val="24"/>
          <w:szCs w:val="24"/>
        </w:rPr>
      </w:pPr>
      <w:r w:rsidRPr="00281A0C">
        <w:rPr>
          <w:sz w:val="24"/>
          <w:szCs w:val="24"/>
        </w:rPr>
        <w:t>Escalas de apreciación</w:t>
      </w:r>
    </w:p>
    <w:p w14:paraId="3884CF4E" w14:textId="769AD5BE" w:rsidR="006C144D" w:rsidRPr="00281A0C" w:rsidRDefault="006C144D" w:rsidP="000F6328">
      <w:pPr>
        <w:pStyle w:val="Prrafodelista"/>
        <w:numPr>
          <w:ilvl w:val="0"/>
          <w:numId w:val="13"/>
        </w:numPr>
        <w:jc w:val="both"/>
        <w:rPr>
          <w:sz w:val="24"/>
          <w:szCs w:val="24"/>
        </w:rPr>
      </w:pPr>
      <w:r w:rsidRPr="00281A0C">
        <w:rPr>
          <w:sz w:val="24"/>
          <w:szCs w:val="24"/>
        </w:rPr>
        <w:t>Registros anecdóticos</w:t>
      </w:r>
    </w:p>
    <w:p w14:paraId="7B21E3D7" w14:textId="77777777" w:rsidR="00AC04F4" w:rsidRPr="00281A0C" w:rsidRDefault="006C144D" w:rsidP="000F6328">
      <w:pPr>
        <w:pStyle w:val="Prrafodelista"/>
        <w:numPr>
          <w:ilvl w:val="0"/>
          <w:numId w:val="13"/>
        </w:numPr>
        <w:jc w:val="both"/>
        <w:rPr>
          <w:sz w:val="24"/>
          <w:szCs w:val="24"/>
        </w:rPr>
      </w:pPr>
      <w:r w:rsidRPr="00281A0C">
        <w:rPr>
          <w:sz w:val="24"/>
          <w:szCs w:val="24"/>
        </w:rPr>
        <w:t>Observación directa</w:t>
      </w:r>
    </w:p>
    <w:p w14:paraId="75C9D68F" w14:textId="46DBD908" w:rsidR="006C144D" w:rsidRPr="00281A0C" w:rsidRDefault="006C144D" w:rsidP="000F6328">
      <w:pPr>
        <w:pStyle w:val="Prrafodelista"/>
        <w:numPr>
          <w:ilvl w:val="0"/>
          <w:numId w:val="13"/>
        </w:numPr>
        <w:jc w:val="both"/>
        <w:rPr>
          <w:sz w:val="24"/>
          <w:szCs w:val="24"/>
        </w:rPr>
      </w:pPr>
      <w:r w:rsidRPr="00281A0C">
        <w:rPr>
          <w:sz w:val="24"/>
          <w:szCs w:val="24"/>
        </w:rPr>
        <w:t>Evaluación auténtica</w:t>
      </w:r>
    </w:p>
    <w:p w14:paraId="3F4D63ED" w14:textId="77777777" w:rsidR="00AC04F4" w:rsidRDefault="00AC04F4" w:rsidP="000F6328">
      <w:pPr>
        <w:pStyle w:val="Prrafodelista"/>
        <w:jc w:val="both"/>
        <w:rPr>
          <w:sz w:val="24"/>
          <w:szCs w:val="24"/>
        </w:rPr>
      </w:pPr>
    </w:p>
    <w:p w14:paraId="60C73EB1" w14:textId="77777777" w:rsidR="000F6328" w:rsidRDefault="000F6328" w:rsidP="000F6328">
      <w:pPr>
        <w:pStyle w:val="Prrafodelista"/>
        <w:jc w:val="both"/>
        <w:rPr>
          <w:sz w:val="24"/>
          <w:szCs w:val="24"/>
        </w:rPr>
      </w:pPr>
    </w:p>
    <w:p w14:paraId="2D08A8E0" w14:textId="77777777" w:rsidR="000F6328" w:rsidRPr="00AC04F4" w:rsidRDefault="000F6328" w:rsidP="000F6328">
      <w:pPr>
        <w:pStyle w:val="Prrafodelista"/>
        <w:jc w:val="both"/>
        <w:rPr>
          <w:sz w:val="24"/>
          <w:szCs w:val="24"/>
        </w:rPr>
      </w:pPr>
    </w:p>
    <w:p w14:paraId="3B120955" w14:textId="1E1C289E" w:rsidR="006C144D" w:rsidRPr="00F64ABB" w:rsidRDefault="006C144D" w:rsidP="007265DF">
      <w:pPr>
        <w:jc w:val="center"/>
        <w:rPr>
          <w:b/>
          <w:bCs/>
          <w:sz w:val="24"/>
          <w:szCs w:val="24"/>
        </w:rPr>
      </w:pPr>
      <w:r w:rsidRPr="00F64ABB">
        <w:rPr>
          <w:b/>
          <w:bCs/>
          <w:sz w:val="24"/>
          <w:szCs w:val="24"/>
        </w:rPr>
        <w:t>X. REGISTRO</w:t>
      </w:r>
    </w:p>
    <w:p w14:paraId="5DE26E9D" w14:textId="77777777" w:rsidR="00ED7291" w:rsidRPr="00281A0C" w:rsidRDefault="00ED7291" w:rsidP="000F6328">
      <w:pPr>
        <w:jc w:val="both"/>
        <w:rPr>
          <w:sz w:val="24"/>
          <w:szCs w:val="24"/>
        </w:rPr>
      </w:pPr>
      <w:r w:rsidRPr="00281A0C">
        <w:rPr>
          <w:sz w:val="24"/>
          <w:szCs w:val="24"/>
        </w:rPr>
        <w:t>Las evaluaciones realizadas en la Escuela de Lenguaje “Grandes Sueños” serán registradas de manera sistemática, con el propósito de resguardar evidencias del proceso de aprendizaje de cada niño y niña y dar seguimiento a sus avances a lo largo del tiempo.</w:t>
      </w:r>
    </w:p>
    <w:p w14:paraId="52BA6629" w14:textId="77777777" w:rsidR="00ED7291" w:rsidRPr="00ED7291" w:rsidRDefault="00ED7291" w:rsidP="000F6328">
      <w:pPr>
        <w:pStyle w:val="Prrafodelista"/>
        <w:jc w:val="both"/>
        <w:rPr>
          <w:sz w:val="24"/>
          <w:szCs w:val="24"/>
        </w:rPr>
      </w:pPr>
    </w:p>
    <w:p w14:paraId="6D828471" w14:textId="44AC464F" w:rsidR="00ED7291" w:rsidRPr="0049594F" w:rsidRDefault="00ED7291" w:rsidP="000F6328">
      <w:pPr>
        <w:jc w:val="both"/>
        <w:rPr>
          <w:sz w:val="24"/>
          <w:szCs w:val="24"/>
        </w:rPr>
      </w:pPr>
      <w:r w:rsidRPr="00281A0C">
        <w:rPr>
          <w:sz w:val="24"/>
          <w:szCs w:val="24"/>
        </w:rPr>
        <w:t>Para ello, se utilizarán los siguientes medios de registro:</w:t>
      </w:r>
    </w:p>
    <w:p w14:paraId="431FD757" w14:textId="77777777" w:rsidR="00ED7291" w:rsidRPr="00281A0C" w:rsidRDefault="00ED7291" w:rsidP="000F6328">
      <w:pPr>
        <w:jc w:val="both"/>
        <w:rPr>
          <w:b/>
          <w:bCs/>
          <w:sz w:val="24"/>
          <w:szCs w:val="24"/>
        </w:rPr>
      </w:pPr>
      <w:r w:rsidRPr="00281A0C">
        <w:rPr>
          <w:b/>
          <w:bCs/>
          <w:sz w:val="24"/>
          <w:szCs w:val="24"/>
        </w:rPr>
        <w:t>Carpetas individuales:</w:t>
      </w:r>
    </w:p>
    <w:p w14:paraId="3794FAD9" w14:textId="77777777" w:rsidR="00ED7291" w:rsidRDefault="00ED7291" w:rsidP="000F6328">
      <w:pPr>
        <w:jc w:val="both"/>
        <w:rPr>
          <w:sz w:val="24"/>
          <w:szCs w:val="24"/>
        </w:rPr>
      </w:pPr>
      <w:r w:rsidRPr="00281A0C">
        <w:rPr>
          <w:sz w:val="24"/>
          <w:szCs w:val="24"/>
        </w:rPr>
        <w:t>Cada estudiante contará con una carpeta personal que contendrá antecedentes relevantes de su proceso educativo, tales como registros de evaluación, evidencias de trabajo, informes y documentos asociados a su desarrollo. Este instrumento permite realizar un seguimiento integral y ordenado de su trayectoria en el establecimiento.</w:t>
      </w:r>
    </w:p>
    <w:p w14:paraId="725AE82E" w14:textId="77777777" w:rsidR="000F6328" w:rsidRPr="00281A0C" w:rsidRDefault="000F6328" w:rsidP="000F6328">
      <w:pPr>
        <w:jc w:val="both"/>
        <w:rPr>
          <w:sz w:val="24"/>
          <w:szCs w:val="24"/>
        </w:rPr>
      </w:pPr>
    </w:p>
    <w:p w14:paraId="6968334B" w14:textId="77777777" w:rsidR="00ED7291" w:rsidRPr="00281A0C" w:rsidRDefault="00ED7291" w:rsidP="000F6328">
      <w:pPr>
        <w:jc w:val="both"/>
        <w:rPr>
          <w:b/>
          <w:bCs/>
          <w:sz w:val="24"/>
          <w:szCs w:val="24"/>
        </w:rPr>
      </w:pPr>
      <w:r w:rsidRPr="00281A0C">
        <w:rPr>
          <w:b/>
          <w:bCs/>
          <w:sz w:val="24"/>
          <w:szCs w:val="24"/>
        </w:rPr>
        <w:lastRenderedPageBreak/>
        <w:t>Pautas de evaluación:</w:t>
      </w:r>
    </w:p>
    <w:p w14:paraId="5D84A3A1" w14:textId="77777777" w:rsidR="00ED7291" w:rsidRPr="00281A0C" w:rsidRDefault="00ED7291" w:rsidP="000F6328">
      <w:pPr>
        <w:jc w:val="both"/>
        <w:rPr>
          <w:sz w:val="24"/>
          <w:szCs w:val="24"/>
        </w:rPr>
      </w:pPr>
      <w:r w:rsidRPr="00281A0C">
        <w:rPr>
          <w:sz w:val="24"/>
          <w:szCs w:val="24"/>
        </w:rPr>
        <w:t>Corresponden a instrumentos utilizados por las educadoras para registrar el nivel de logro de los Objetivos de Aprendizaje, a partir de la observación directa y sistemática. Estas pautas permiten organizar la información recogida y facilitar el análisis del progreso de los estudiantes.</w:t>
      </w:r>
    </w:p>
    <w:p w14:paraId="44863A18" w14:textId="77777777" w:rsidR="00ED7291" w:rsidRPr="00281A0C" w:rsidRDefault="00ED7291" w:rsidP="000F6328">
      <w:pPr>
        <w:jc w:val="both"/>
        <w:rPr>
          <w:b/>
          <w:bCs/>
          <w:sz w:val="24"/>
          <w:szCs w:val="24"/>
        </w:rPr>
      </w:pPr>
      <w:r w:rsidRPr="00281A0C">
        <w:rPr>
          <w:b/>
          <w:bCs/>
          <w:sz w:val="24"/>
          <w:szCs w:val="24"/>
        </w:rPr>
        <w:t>Informes al hogar:</w:t>
      </w:r>
    </w:p>
    <w:p w14:paraId="0D76B10A" w14:textId="0E649472" w:rsidR="00ED7291" w:rsidRPr="0049594F" w:rsidRDefault="00ED7291" w:rsidP="000F6328">
      <w:pPr>
        <w:jc w:val="both"/>
        <w:rPr>
          <w:sz w:val="24"/>
          <w:szCs w:val="24"/>
        </w:rPr>
      </w:pPr>
      <w:r w:rsidRPr="00281A0C">
        <w:rPr>
          <w:sz w:val="24"/>
          <w:szCs w:val="24"/>
        </w:rPr>
        <w:t>Son documentos que se entregan periódicamente a las familias, en los cuales se comunican los avances, dificultades y aspectos a fortalecer en el proceso de aprendizaje de los niños y niñas. Estos informes favorecen la participación de la familia y el trabajo conjunto con el establecimiento.</w:t>
      </w:r>
    </w:p>
    <w:p w14:paraId="57FBA430" w14:textId="1D727A1E" w:rsidR="00833826" w:rsidRPr="00281A0C" w:rsidRDefault="00ED7291" w:rsidP="000F6328">
      <w:pPr>
        <w:jc w:val="both"/>
        <w:rPr>
          <w:sz w:val="24"/>
          <w:szCs w:val="24"/>
        </w:rPr>
      </w:pPr>
      <w:r w:rsidRPr="00281A0C">
        <w:rPr>
          <w:sz w:val="24"/>
          <w:szCs w:val="24"/>
        </w:rPr>
        <w:t>Estos registros permiten contar con información organizada, actualizada y pertinente, facilitando la toma de decisiones pedagógicas y asegurando la coherencia del proceso evaluativo.</w:t>
      </w:r>
    </w:p>
    <w:p w14:paraId="34D52ADF" w14:textId="77777777" w:rsidR="00ED7291" w:rsidRPr="00ED7291" w:rsidRDefault="00ED7291" w:rsidP="000F6328">
      <w:pPr>
        <w:pStyle w:val="Prrafodelista"/>
        <w:jc w:val="both"/>
        <w:rPr>
          <w:sz w:val="24"/>
          <w:szCs w:val="24"/>
        </w:rPr>
      </w:pPr>
    </w:p>
    <w:p w14:paraId="0B03346A" w14:textId="77777777" w:rsidR="006C144D" w:rsidRPr="00F64ABB" w:rsidRDefault="006C144D" w:rsidP="007265DF">
      <w:pPr>
        <w:jc w:val="center"/>
        <w:rPr>
          <w:b/>
          <w:bCs/>
          <w:sz w:val="24"/>
          <w:szCs w:val="24"/>
        </w:rPr>
      </w:pPr>
      <w:r w:rsidRPr="00F64ABB">
        <w:rPr>
          <w:b/>
          <w:bCs/>
          <w:sz w:val="24"/>
          <w:szCs w:val="24"/>
        </w:rPr>
        <w:t>XI. INFORMES A LA FAMILIA</w:t>
      </w:r>
    </w:p>
    <w:p w14:paraId="121B9455" w14:textId="77777777" w:rsidR="001F3E64" w:rsidRPr="001F3E64" w:rsidRDefault="001F3E64" w:rsidP="000F6328">
      <w:pPr>
        <w:jc w:val="both"/>
        <w:rPr>
          <w:sz w:val="24"/>
          <w:szCs w:val="24"/>
        </w:rPr>
      </w:pPr>
      <w:r w:rsidRPr="001F3E64">
        <w:rPr>
          <w:sz w:val="24"/>
          <w:szCs w:val="24"/>
        </w:rPr>
        <w:t>La Escuela de Lenguaje “Grandes Sueños” promoverá una comunicación permanente y efectiva con las familias, reconociéndolas como un agente fundamental en el proceso educativo de los niños y niñas.</w:t>
      </w:r>
    </w:p>
    <w:p w14:paraId="47164B82" w14:textId="77777777" w:rsidR="001F3E64" w:rsidRDefault="001F3E64" w:rsidP="000F6328">
      <w:pPr>
        <w:jc w:val="both"/>
        <w:rPr>
          <w:sz w:val="24"/>
          <w:szCs w:val="24"/>
        </w:rPr>
      </w:pPr>
      <w:r w:rsidRPr="001F3E64">
        <w:rPr>
          <w:sz w:val="24"/>
          <w:szCs w:val="24"/>
        </w:rPr>
        <w:t>En este contexto, el establecimiento entregará información sistemática y oportuna sobre el progreso de los estudiantes, mediante los siguientes informes:</w:t>
      </w:r>
    </w:p>
    <w:p w14:paraId="64AA762A" w14:textId="77777777" w:rsidR="000F6328" w:rsidRPr="001F3E64" w:rsidRDefault="000F6328" w:rsidP="000F6328">
      <w:pPr>
        <w:jc w:val="both"/>
        <w:rPr>
          <w:sz w:val="24"/>
          <w:szCs w:val="24"/>
        </w:rPr>
      </w:pPr>
    </w:p>
    <w:p w14:paraId="3D5B9C45" w14:textId="77777777" w:rsidR="001F3E64" w:rsidRPr="001F3E64" w:rsidRDefault="001F3E64" w:rsidP="000F6328">
      <w:pPr>
        <w:jc w:val="both"/>
        <w:rPr>
          <w:b/>
          <w:bCs/>
          <w:sz w:val="24"/>
          <w:szCs w:val="24"/>
        </w:rPr>
      </w:pPr>
      <w:r w:rsidRPr="001F3E64">
        <w:rPr>
          <w:b/>
          <w:bCs/>
          <w:sz w:val="24"/>
          <w:szCs w:val="24"/>
        </w:rPr>
        <w:t>Informe pedagógico (semestral):</w:t>
      </w:r>
    </w:p>
    <w:p w14:paraId="7E86E3B8" w14:textId="77777777" w:rsidR="001F3E64" w:rsidRPr="001F3E64" w:rsidRDefault="001F3E64" w:rsidP="000F6328">
      <w:pPr>
        <w:jc w:val="both"/>
        <w:rPr>
          <w:sz w:val="24"/>
          <w:szCs w:val="24"/>
        </w:rPr>
      </w:pPr>
      <w:r w:rsidRPr="001F3E64">
        <w:rPr>
          <w:sz w:val="24"/>
          <w:szCs w:val="24"/>
        </w:rPr>
        <w:t xml:space="preserve">Se entregará al término de cada semestre y tendrá como propósito dar cuenta del nivel de logro de los Objetivos de Aprendizaje, considerando el desarrollo integral del niño o niña. Este informe incluirá una descripción cualitativa de sus avances, dificultades y aspectos a fortalecer, en coherencia con su edad y nivel educativo. </w:t>
      </w:r>
    </w:p>
    <w:p w14:paraId="17DB1630" w14:textId="77777777" w:rsidR="001F3E64" w:rsidRPr="001F3E64" w:rsidRDefault="001F3E64" w:rsidP="000F6328">
      <w:pPr>
        <w:jc w:val="both"/>
        <w:rPr>
          <w:b/>
          <w:bCs/>
          <w:sz w:val="24"/>
          <w:szCs w:val="24"/>
        </w:rPr>
      </w:pPr>
      <w:r w:rsidRPr="001F3E64">
        <w:rPr>
          <w:b/>
          <w:bCs/>
          <w:sz w:val="24"/>
          <w:szCs w:val="24"/>
        </w:rPr>
        <w:t>Informe fonoaudiológico (trimestral):</w:t>
      </w:r>
    </w:p>
    <w:p w14:paraId="4AEEEB28" w14:textId="77777777" w:rsidR="001F3E64" w:rsidRPr="001F3E64" w:rsidRDefault="001F3E64" w:rsidP="000F6328">
      <w:pPr>
        <w:jc w:val="both"/>
        <w:rPr>
          <w:sz w:val="24"/>
          <w:szCs w:val="24"/>
        </w:rPr>
      </w:pPr>
      <w:r w:rsidRPr="001F3E64">
        <w:rPr>
          <w:sz w:val="24"/>
          <w:szCs w:val="24"/>
        </w:rPr>
        <w:t xml:space="preserve">Se entregará con una periodicidad trimestral y tendrá como finalidad informar sobre la evolución del estudiante en relación con el Trastorno del Lenguaje (TL). Incluirá el progreso observado en el tratamiento, los objetivos trabajados y orientaciones específicas para apoyar el desarrollo del lenguaje desde el hogar. </w:t>
      </w:r>
    </w:p>
    <w:p w14:paraId="365ABD8A" w14:textId="77777777" w:rsidR="000F6328" w:rsidRDefault="000F6328" w:rsidP="000F6328">
      <w:pPr>
        <w:jc w:val="both"/>
        <w:rPr>
          <w:sz w:val="24"/>
          <w:szCs w:val="24"/>
        </w:rPr>
      </w:pPr>
    </w:p>
    <w:p w14:paraId="4AC02E74" w14:textId="7A840903" w:rsidR="001F3E64" w:rsidRPr="001F3E64" w:rsidRDefault="001F3E64" w:rsidP="000F6328">
      <w:pPr>
        <w:jc w:val="both"/>
        <w:rPr>
          <w:sz w:val="24"/>
          <w:szCs w:val="24"/>
        </w:rPr>
      </w:pPr>
      <w:r w:rsidRPr="001F3E64">
        <w:rPr>
          <w:sz w:val="24"/>
          <w:szCs w:val="24"/>
        </w:rPr>
        <w:lastRenderedPageBreak/>
        <w:t>Ambos informes incluirán:</w:t>
      </w:r>
    </w:p>
    <w:p w14:paraId="49C2F893" w14:textId="77777777" w:rsidR="001F3E64" w:rsidRPr="005A1B07" w:rsidRDefault="001F3E64" w:rsidP="000F6328">
      <w:pPr>
        <w:pStyle w:val="Prrafodelista"/>
        <w:numPr>
          <w:ilvl w:val="0"/>
          <w:numId w:val="11"/>
        </w:numPr>
        <w:jc w:val="both"/>
        <w:rPr>
          <w:sz w:val="24"/>
          <w:szCs w:val="24"/>
        </w:rPr>
      </w:pPr>
      <w:r w:rsidRPr="005A1B07">
        <w:rPr>
          <w:sz w:val="24"/>
          <w:szCs w:val="24"/>
        </w:rPr>
        <w:t xml:space="preserve">Avances en el proceso de aprendizaje y desarrollo </w:t>
      </w:r>
    </w:p>
    <w:p w14:paraId="57C6F079" w14:textId="77777777" w:rsidR="001F3E64" w:rsidRPr="005A1B07" w:rsidRDefault="001F3E64" w:rsidP="000F6328">
      <w:pPr>
        <w:pStyle w:val="Prrafodelista"/>
        <w:numPr>
          <w:ilvl w:val="0"/>
          <w:numId w:val="11"/>
        </w:numPr>
        <w:jc w:val="both"/>
        <w:rPr>
          <w:sz w:val="24"/>
          <w:szCs w:val="24"/>
        </w:rPr>
      </w:pPr>
      <w:r w:rsidRPr="005A1B07">
        <w:rPr>
          <w:sz w:val="24"/>
          <w:szCs w:val="24"/>
        </w:rPr>
        <w:t xml:space="preserve">Dificultades observadas </w:t>
      </w:r>
    </w:p>
    <w:p w14:paraId="06044055" w14:textId="77777777" w:rsidR="001F3E64" w:rsidRPr="005A1B07" w:rsidRDefault="001F3E64" w:rsidP="000F6328">
      <w:pPr>
        <w:pStyle w:val="Prrafodelista"/>
        <w:numPr>
          <w:ilvl w:val="0"/>
          <w:numId w:val="11"/>
        </w:numPr>
        <w:jc w:val="both"/>
        <w:rPr>
          <w:sz w:val="24"/>
          <w:szCs w:val="24"/>
        </w:rPr>
      </w:pPr>
      <w:r w:rsidRPr="005A1B07">
        <w:rPr>
          <w:sz w:val="24"/>
          <w:szCs w:val="24"/>
        </w:rPr>
        <w:t xml:space="preserve">Sugerencias y orientaciones para el trabajo en el hogar </w:t>
      </w:r>
    </w:p>
    <w:p w14:paraId="6C249F58" w14:textId="77777777" w:rsidR="001F3E64" w:rsidRPr="001F3E64" w:rsidRDefault="001F3E64" w:rsidP="000F6328">
      <w:pPr>
        <w:jc w:val="both"/>
        <w:rPr>
          <w:sz w:val="24"/>
          <w:szCs w:val="24"/>
        </w:rPr>
      </w:pPr>
      <w:r w:rsidRPr="001F3E64">
        <w:rPr>
          <w:sz w:val="24"/>
          <w:szCs w:val="24"/>
        </w:rPr>
        <w:t>Estos informes serán un insumo fundamental para fortalecer el trabajo colaborativo entre la familia y el establecimiento, favoreciendo la continuidad del proceso educativo.</w:t>
      </w:r>
    </w:p>
    <w:p w14:paraId="5401E216" w14:textId="77777777" w:rsidR="001F3E64" w:rsidRPr="001F3E64" w:rsidRDefault="001F3E64" w:rsidP="000F6328">
      <w:pPr>
        <w:jc w:val="both"/>
        <w:rPr>
          <w:sz w:val="24"/>
          <w:szCs w:val="24"/>
        </w:rPr>
      </w:pPr>
      <w:r w:rsidRPr="001F3E64">
        <w:rPr>
          <w:sz w:val="24"/>
          <w:szCs w:val="24"/>
        </w:rPr>
        <w:t>Asimismo, el establecimiento podrá complementar la entrega de informes con entrevistas personales u otras instancias de comunicación, con el fin de acompañar de manera más cercana el proceso de cada estudiante.</w:t>
      </w:r>
    </w:p>
    <w:p w14:paraId="40D7851A" w14:textId="77777777" w:rsidR="00281A0C" w:rsidRDefault="00281A0C" w:rsidP="000F6328">
      <w:pPr>
        <w:jc w:val="both"/>
        <w:rPr>
          <w:b/>
          <w:bCs/>
          <w:sz w:val="24"/>
          <w:szCs w:val="24"/>
        </w:rPr>
      </w:pPr>
    </w:p>
    <w:p w14:paraId="303717F1" w14:textId="77777777" w:rsidR="00281A0C" w:rsidRPr="00F64ABB" w:rsidRDefault="00281A0C" w:rsidP="000F6328">
      <w:pPr>
        <w:jc w:val="both"/>
        <w:rPr>
          <w:b/>
          <w:bCs/>
          <w:sz w:val="24"/>
          <w:szCs w:val="24"/>
        </w:rPr>
      </w:pPr>
    </w:p>
    <w:p w14:paraId="7C0D8E79" w14:textId="77777777" w:rsidR="006C144D" w:rsidRPr="00F64ABB" w:rsidRDefault="006C144D" w:rsidP="007265DF">
      <w:pPr>
        <w:jc w:val="center"/>
        <w:rPr>
          <w:b/>
          <w:bCs/>
          <w:sz w:val="24"/>
          <w:szCs w:val="24"/>
        </w:rPr>
      </w:pPr>
      <w:r w:rsidRPr="00F64ABB">
        <w:rPr>
          <w:b/>
          <w:bCs/>
          <w:sz w:val="24"/>
          <w:szCs w:val="24"/>
        </w:rPr>
        <w:t>XII. PROMOCIÓN</w:t>
      </w:r>
    </w:p>
    <w:p w14:paraId="19851393" w14:textId="0611052B" w:rsidR="000F1A66" w:rsidRPr="000F1A66" w:rsidRDefault="000F1A66" w:rsidP="000F6328">
      <w:pPr>
        <w:jc w:val="both"/>
        <w:rPr>
          <w:sz w:val="24"/>
          <w:szCs w:val="24"/>
        </w:rPr>
      </w:pPr>
      <w:r w:rsidRPr="000F1A66">
        <w:rPr>
          <w:sz w:val="24"/>
          <w:szCs w:val="24"/>
        </w:rPr>
        <w:t xml:space="preserve">En la Escuela de Lenguaje “Grandes Sueños”, la promoción de los niños y niñas en el nivel de Educación </w:t>
      </w:r>
      <w:proofErr w:type="spellStart"/>
      <w:r w:rsidRPr="000F1A66">
        <w:rPr>
          <w:sz w:val="24"/>
          <w:szCs w:val="24"/>
        </w:rPr>
        <w:t>Parvularia</w:t>
      </w:r>
      <w:proofErr w:type="spellEnd"/>
      <w:r w:rsidRPr="000F1A66">
        <w:rPr>
          <w:sz w:val="24"/>
          <w:szCs w:val="24"/>
        </w:rPr>
        <w:t xml:space="preserve"> se realizará de manera automática, de acuerdo con la edad, en coherencia con las orientaciones del Ministerio de Educación de Chile para este nivel educativo.</w:t>
      </w:r>
    </w:p>
    <w:p w14:paraId="146980B9" w14:textId="23701AF1" w:rsidR="000F1A66" w:rsidRPr="000F1A66" w:rsidRDefault="000F1A66" w:rsidP="000F6328">
      <w:pPr>
        <w:jc w:val="both"/>
        <w:rPr>
          <w:sz w:val="24"/>
          <w:szCs w:val="24"/>
        </w:rPr>
      </w:pPr>
      <w:r w:rsidRPr="000F1A66">
        <w:rPr>
          <w:sz w:val="24"/>
          <w:szCs w:val="24"/>
        </w:rPr>
        <w:t>Sin perjuicio de lo anterior, el establecimiento considerará la asistencia regular y la participación activa de los estudiantes en las experiencias de aprendizaje, como elementos fundamentales para favorecer el desarrollo de sus habilidades y aprendizajes.</w:t>
      </w:r>
    </w:p>
    <w:p w14:paraId="64B4F5EA" w14:textId="56E16083" w:rsidR="000F1A66" w:rsidRPr="000F1A66" w:rsidRDefault="000F1A66" w:rsidP="000F6328">
      <w:pPr>
        <w:jc w:val="both"/>
        <w:rPr>
          <w:sz w:val="24"/>
          <w:szCs w:val="24"/>
        </w:rPr>
      </w:pPr>
      <w:r w:rsidRPr="000F1A66">
        <w:rPr>
          <w:sz w:val="24"/>
          <w:szCs w:val="24"/>
        </w:rPr>
        <w:t>En este sentido, la promoción no está sujeta a la obtención de calificaciones, sino al proceso de desarrollo integral del niño o niña, resguardando el acceso oportuno a la continuidad de su trayectoria educativa.</w:t>
      </w:r>
    </w:p>
    <w:p w14:paraId="584575B4" w14:textId="0D4B02A1" w:rsidR="00B519D1" w:rsidRDefault="000F1A66" w:rsidP="000F6328">
      <w:pPr>
        <w:jc w:val="both"/>
        <w:rPr>
          <w:sz w:val="24"/>
          <w:szCs w:val="24"/>
        </w:rPr>
      </w:pPr>
      <w:r w:rsidRPr="000F1A66">
        <w:rPr>
          <w:sz w:val="24"/>
          <w:szCs w:val="24"/>
        </w:rPr>
        <w:t>Asimismo, la información recogida a través de las evaluaciones pedagógicas y fonoaudiológicas permitirá orientar a las familias respecto al proceso educativo de sus hijos e hijas, especialmente en el caso del tránsito hacia la educación regular.</w:t>
      </w:r>
    </w:p>
    <w:p w14:paraId="36A4F2BD" w14:textId="77777777" w:rsidR="00CB1D3C" w:rsidRPr="000F1A66" w:rsidRDefault="00CB1D3C" w:rsidP="000F6328">
      <w:pPr>
        <w:jc w:val="both"/>
        <w:rPr>
          <w:sz w:val="24"/>
          <w:szCs w:val="24"/>
        </w:rPr>
      </w:pPr>
    </w:p>
    <w:p w14:paraId="5CDB27C3" w14:textId="77777777" w:rsidR="006C144D" w:rsidRPr="00F64ABB" w:rsidRDefault="006C144D" w:rsidP="007265DF">
      <w:pPr>
        <w:jc w:val="center"/>
        <w:rPr>
          <w:b/>
          <w:bCs/>
          <w:sz w:val="24"/>
          <w:szCs w:val="24"/>
        </w:rPr>
      </w:pPr>
      <w:r w:rsidRPr="00F64ABB">
        <w:rPr>
          <w:b/>
          <w:bCs/>
          <w:sz w:val="24"/>
          <w:szCs w:val="24"/>
        </w:rPr>
        <w:t>XIII. RESPONSABILIDADES</w:t>
      </w:r>
    </w:p>
    <w:p w14:paraId="5E9156DA" w14:textId="48055D9D" w:rsidR="006C144D" w:rsidRPr="00B519D1" w:rsidRDefault="006C144D" w:rsidP="000F6328">
      <w:pPr>
        <w:pStyle w:val="Prrafodelista"/>
        <w:numPr>
          <w:ilvl w:val="0"/>
          <w:numId w:val="2"/>
        </w:numPr>
        <w:jc w:val="both"/>
        <w:rPr>
          <w:sz w:val="24"/>
          <w:szCs w:val="24"/>
        </w:rPr>
      </w:pPr>
      <w:r w:rsidRPr="00B519D1">
        <w:rPr>
          <w:sz w:val="24"/>
          <w:szCs w:val="24"/>
        </w:rPr>
        <w:t>Educadora diferencial: evaluación pedagógica</w:t>
      </w:r>
    </w:p>
    <w:p w14:paraId="08BDE26F" w14:textId="159E39E1" w:rsidR="006C144D" w:rsidRPr="00B519D1" w:rsidRDefault="006C144D" w:rsidP="000F6328">
      <w:pPr>
        <w:pStyle w:val="Prrafodelista"/>
        <w:numPr>
          <w:ilvl w:val="0"/>
          <w:numId w:val="2"/>
        </w:numPr>
        <w:jc w:val="both"/>
        <w:rPr>
          <w:sz w:val="24"/>
          <w:szCs w:val="24"/>
        </w:rPr>
      </w:pPr>
      <w:r w:rsidRPr="00B519D1">
        <w:rPr>
          <w:sz w:val="24"/>
          <w:szCs w:val="24"/>
        </w:rPr>
        <w:t>Fonoaudióloga: evaluación del lenguaje</w:t>
      </w:r>
    </w:p>
    <w:p w14:paraId="77A46BC0" w14:textId="76FC8080" w:rsidR="006C144D" w:rsidRDefault="006C144D" w:rsidP="000F6328">
      <w:pPr>
        <w:pStyle w:val="Prrafodelista"/>
        <w:numPr>
          <w:ilvl w:val="0"/>
          <w:numId w:val="2"/>
        </w:numPr>
        <w:jc w:val="both"/>
        <w:rPr>
          <w:sz w:val="24"/>
          <w:szCs w:val="24"/>
        </w:rPr>
      </w:pPr>
      <w:r w:rsidRPr="00B519D1">
        <w:rPr>
          <w:sz w:val="24"/>
          <w:szCs w:val="24"/>
        </w:rPr>
        <w:t>Dirección: supervisión</w:t>
      </w:r>
    </w:p>
    <w:p w14:paraId="52A86EF1" w14:textId="77777777" w:rsidR="00B519D1" w:rsidRDefault="00B519D1" w:rsidP="000F6328">
      <w:pPr>
        <w:pStyle w:val="Prrafodelista"/>
        <w:jc w:val="both"/>
        <w:rPr>
          <w:sz w:val="24"/>
          <w:szCs w:val="24"/>
        </w:rPr>
      </w:pPr>
    </w:p>
    <w:p w14:paraId="517881CB" w14:textId="77777777" w:rsidR="00CB1D3C" w:rsidRDefault="00CB1D3C" w:rsidP="000F6328">
      <w:pPr>
        <w:pStyle w:val="Prrafodelista"/>
        <w:jc w:val="both"/>
        <w:rPr>
          <w:sz w:val="24"/>
          <w:szCs w:val="24"/>
        </w:rPr>
      </w:pPr>
    </w:p>
    <w:p w14:paraId="13F3A62B" w14:textId="77777777" w:rsidR="00CB1D3C" w:rsidRDefault="00CB1D3C" w:rsidP="000F6328">
      <w:pPr>
        <w:pStyle w:val="Prrafodelista"/>
        <w:jc w:val="both"/>
        <w:rPr>
          <w:sz w:val="24"/>
          <w:szCs w:val="24"/>
        </w:rPr>
      </w:pPr>
    </w:p>
    <w:p w14:paraId="2E4D1888" w14:textId="77777777" w:rsidR="00CB1D3C" w:rsidRPr="00B519D1" w:rsidRDefault="00CB1D3C" w:rsidP="000F6328">
      <w:pPr>
        <w:pStyle w:val="Prrafodelista"/>
        <w:jc w:val="both"/>
        <w:rPr>
          <w:sz w:val="24"/>
          <w:szCs w:val="24"/>
        </w:rPr>
      </w:pPr>
    </w:p>
    <w:p w14:paraId="79C6A420" w14:textId="77777777" w:rsidR="006C144D" w:rsidRPr="00F64ABB" w:rsidRDefault="006C144D" w:rsidP="007265DF">
      <w:pPr>
        <w:jc w:val="center"/>
        <w:rPr>
          <w:b/>
          <w:bCs/>
          <w:sz w:val="24"/>
          <w:szCs w:val="24"/>
        </w:rPr>
      </w:pPr>
      <w:r w:rsidRPr="00F64ABB">
        <w:rPr>
          <w:b/>
          <w:bCs/>
          <w:sz w:val="24"/>
          <w:szCs w:val="24"/>
        </w:rPr>
        <w:t>XIV. DIFUSIÓN Y ACTUALIZACIÓN</w:t>
      </w:r>
    </w:p>
    <w:p w14:paraId="549357BC" w14:textId="30E1F8C0" w:rsidR="006C144D" w:rsidRPr="00B519D1" w:rsidRDefault="006C144D" w:rsidP="000F6328">
      <w:pPr>
        <w:pStyle w:val="Prrafodelista"/>
        <w:numPr>
          <w:ilvl w:val="0"/>
          <w:numId w:val="2"/>
        </w:numPr>
        <w:jc w:val="both"/>
        <w:rPr>
          <w:sz w:val="24"/>
          <w:szCs w:val="24"/>
        </w:rPr>
      </w:pPr>
      <w:r w:rsidRPr="00B519D1">
        <w:rPr>
          <w:sz w:val="24"/>
          <w:szCs w:val="24"/>
        </w:rPr>
        <w:t>Difusión a toda la comunidad educativa.</w:t>
      </w:r>
    </w:p>
    <w:p w14:paraId="3399A7BB" w14:textId="0E706F09" w:rsidR="006C144D" w:rsidRPr="00B519D1" w:rsidRDefault="006C144D" w:rsidP="000F6328">
      <w:pPr>
        <w:pStyle w:val="Prrafodelista"/>
        <w:numPr>
          <w:ilvl w:val="0"/>
          <w:numId w:val="2"/>
        </w:numPr>
        <w:jc w:val="both"/>
        <w:rPr>
          <w:sz w:val="24"/>
          <w:szCs w:val="24"/>
        </w:rPr>
      </w:pPr>
      <w:r w:rsidRPr="00B519D1">
        <w:rPr>
          <w:sz w:val="24"/>
          <w:szCs w:val="24"/>
        </w:rPr>
        <w:t>Revisión anual.</w:t>
      </w:r>
    </w:p>
    <w:p w14:paraId="17B2B05D" w14:textId="16C945BD" w:rsidR="00591C11" w:rsidRPr="00B519D1" w:rsidRDefault="006C144D" w:rsidP="000F6328">
      <w:pPr>
        <w:pStyle w:val="Prrafodelista"/>
        <w:numPr>
          <w:ilvl w:val="0"/>
          <w:numId w:val="2"/>
        </w:numPr>
        <w:jc w:val="both"/>
        <w:rPr>
          <w:sz w:val="24"/>
          <w:szCs w:val="24"/>
        </w:rPr>
      </w:pPr>
      <w:r w:rsidRPr="00B519D1">
        <w:rPr>
          <w:sz w:val="24"/>
          <w:szCs w:val="24"/>
        </w:rPr>
        <w:t>Situaciones no previstas serán resueltas por Dirección.</w:t>
      </w:r>
    </w:p>
    <w:sectPr w:rsidR="00591C11" w:rsidRPr="00B519D1">
      <w:headerReference w:type="default" r:id="rId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8704AB" w14:textId="77777777" w:rsidR="00427006" w:rsidRDefault="00427006" w:rsidP="00A72F3B">
      <w:pPr>
        <w:spacing w:after="0" w:line="240" w:lineRule="auto"/>
      </w:pPr>
      <w:r>
        <w:separator/>
      </w:r>
    </w:p>
  </w:endnote>
  <w:endnote w:type="continuationSeparator" w:id="0">
    <w:p w14:paraId="7E50EE6E" w14:textId="77777777" w:rsidR="00427006" w:rsidRDefault="00427006" w:rsidP="00A72F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E4C94E" w14:textId="77777777" w:rsidR="00427006" w:rsidRDefault="00427006" w:rsidP="00A72F3B">
      <w:pPr>
        <w:spacing w:after="0" w:line="240" w:lineRule="auto"/>
      </w:pPr>
      <w:r>
        <w:separator/>
      </w:r>
    </w:p>
  </w:footnote>
  <w:footnote w:type="continuationSeparator" w:id="0">
    <w:p w14:paraId="67ADD2FC" w14:textId="77777777" w:rsidR="00427006" w:rsidRDefault="00427006" w:rsidP="00A72F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7A9D9F" w14:textId="5F226C9F" w:rsidR="00A72F3B" w:rsidRDefault="00A72F3B">
    <w:pPr>
      <w:pStyle w:val="Encabezado"/>
    </w:pPr>
    <w:r>
      <w:rPr>
        <w:noProof/>
      </w:rPr>
      <w:drawing>
        <wp:inline distT="0" distB="0" distL="0" distR="0" wp14:anchorId="46ADF570" wp14:editId="24D25CA7">
          <wp:extent cx="942920" cy="660903"/>
          <wp:effectExtent l="0" t="0" r="0" b="6350"/>
          <wp:docPr id="1" name="Imagen 1" descr="Diagram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Diagrama&#10;&#10;Descripción generada automáticamente"/>
                  <pic:cNvPicPr/>
                </pic:nvPicPr>
                <pic:blipFill>
                  <a:blip r:embed="rId1" cstate="print">
                    <a:extLst>
                      <a:ext uri="{28A0092B-C50C-407E-A947-70E740481C1C}">
                        <a14:useLocalDpi xmlns:a14="http://schemas.microsoft.com/office/drawing/2010/main" val="0"/>
                      </a:ext>
                    </a:extLst>
                  </a:blip>
                  <a:stretch>
                    <a:fillRect/>
                  </a:stretch>
                </pic:blipFill>
                <pic:spPr>
                  <a:xfrm>
                    <a:off x="0" y="0"/>
                    <a:ext cx="965169" cy="67649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F156F"/>
    <w:multiLevelType w:val="hybridMultilevel"/>
    <w:tmpl w:val="35CA06C6"/>
    <w:lvl w:ilvl="0" w:tplc="3720211E">
      <w:start w:val="13"/>
      <w:numFmt w:val="bullet"/>
      <w:lvlText w:val="-"/>
      <w:lvlJc w:val="left"/>
      <w:pPr>
        <w:ind w:left="720" w:hanging="360"/>
      </w:pPr>
      <w:rPr>
        <w:rFonts w:ascii="Calibri" w:eastAsiaTheme="minorHAnsi" w:hAnsi="Calibri" w:cs="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 w15:restartNumberingAfterBreak="0">
    <w:nsid w:val="078E1542"/>
    <w:multiLevelType w:val="hybridMultilevel"/>
    <w:tmpl w:val="A7643944"/>
    <w:lvl w:ilvl="0" w:tplc="340A0001">
      <w:start w:val="1"/>
      <w:numFmt w:val="bullet"/>
      <w:lvlText w:val=""/>
      <w:lvlJc w:val="left"/>
      <w:pPr>
        <w:ind w:left="777" w:hanging="360"/>
      </w:pPr>
      <w:rPr>
        <w:rFonts w:ascii="Symbol" w:hAnsi="Symbol" w:hint="default"/>
      </w:rPr>
    </w:lvl>
    <w:lvl w:ilvl="1" w:tplc="340A0003" w:tentative="1">
      <w:start w:val="1"/>
      <w:numFmt w:val="bullet"/>
      <w:lvlText w:val="o"/>
      <w:lvlJc w:val="left"/>
      <w:pPr>
        <w:ind w:left="1497" w:hanging="360"/>
      </w:pPr>
      <w:rPr>
        <w:rFonts w:ascii="Courier New" w:hAnsi="Courier New" w:cs="Courier New" w:hint="default"/>
      </w:rPr>
    </w:lvl>
    <w:lvl w:ilvl="2" w:tplc="340A0005" w:tentative="1">
      <w:start w:val="1"/>
      <w:numFmt w:val="bullet"/>
      <w:lvlText w:val=""/>
      <w:lvlJc w:val="left"/>
      <w:pPr>
        <w:ind w:left="2217" w:hanging="360"/>
      </w:pPr>
      <w:rPr>
        <w:rFonts w:ascii="Wingdings" w:hAnsi="Wingdings" w:hint="default"/>
      </w:rPr>
    </w:lvl>
    <w:lvl w:ilvl="3" w:tplc="340A0001" w:tentative="1">
      <w:start w:val="1"/>
      <w:numFmt w:val="bullet"/>
      <w:lvlText w:val=""/>
      <w:lvlJc w:val="left"/>
      <w:pPr>
        <w:ind w:left="2937" w:hanging="360"/>
      </w:pPr>
      <w:rPr>
        <w:rFonts w:ascii="Symbol" w:hAnsi="Symbol" w:hint="default"/>
      </w:rPr>
    </w:lvl>
    <w:lvl w:ilvl="4" w:tplc="340A0003" w:tentative="1">
      <w:start w:val="1"/>
      <w:numFmt w:val="bullet"/>
      <w:lvlText w:val="o"/>
      <w:lvlJc w:val="left"/>
      <w:pPr>
        <w:ind w:left="3657" w:hanging="360"/>
      </w:pPr>
      <w:rPr>
        <w:rFonts w:ascii="Courier New" w:hAnsi="Courier New" w:cs="Courier New" w:hint="default"/>
      </w:rPr>
    </w:lvl>
    <w:lvl w:ilvl="5" w:tplc="340A0005" w:tentative="1">
      <w:start w:val="1"/>
      <w:numFmt w:val="bullet"/>
      <w:lvlText w:val=""/>
      <w:lvlJc w:val="left"/>
      <w:pPr>
        <w:ind w:left="4377" w:hanging="360"/>
      </w:pPr>
      <w:rPr>
        <w:rFonts w:ascii="Wingdings" w:hAnsi="Wingdings" w:hint="default"/>
      </w:rPr>
    </w:lvl>
    <w:lvl w:ilvl="6" w:tplc="340A0001" w:tentative="1">
      <w:start w:val="1"/>
      <w:numFmt w:val="bullet"/>
      <w:lvlText w:val=""/>
      <w:lvlJc w:val="left"/>
      <w:pPr>
        <w:ind w:left="5097" w:hanging="360"/>
      </w:pPr>
      <w:rPr>
        <w:rFonts w:ascii="Symbol" w:hAnsi="Symbol" w:hint="default"/>
      </w:rPr>
    </w:lvl>
    <w:lvl w:ilvl="7" w:tplc="340A0003" w:tentative="1">
      <w:start w:val="1"/>
      <w:numFmt w:val="bullet"/>
      <w:lvlText w:val="o"/>
      <w:lvlJc w:val="left"/>
      <w:pPr>
        <w:ind w:left="5817" w:hanging="360"/>
      </w:pPr>
      <w:rPr>
        <w:rFonts w:ascii="Courier New" w:hAnsi="Courier New" w:cs="Courier New" w:hint="default"/>
      </w:rPr>
    </w:lvl>
    <w:lvl w:ilvl="8" w:tplc="340A0005" w:tentative="1">
      <w:start w:val="1"/>
      <w:numFmt w:val="bullet"/>
      <w:lvlText w:val=""/>
      <w:lvlJc w:val="left"/>
      <w:pPr>
        <w:ind w:left="6537" w:hanging="360"/>
      </w:pPr>
      <w:rPr>
        <w:rFonts w:ascii="Wingdings" w:hAnsi="Wingdings" w:hint="default"/>
      </w:rPr>
    </w:lvl>
  </w:abstractNum>
  <w:abstractNum w:abstractNumId="2" w15:restartNumberingAfterBreak="0">
    <w:nsid w:val="0DA94879"/>
    <w:multiLevelType w:val="hybridMultilevel"/>
    <w:tmpl w:val="FA40F5A4"/>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 w15:restartNumberingAfterBreak="0">
    <w:nsid w:val="0EFD260D"/>
    <w:multiLevelType w:val="hybridMultilevel"/>
    <w:tmpl w:val="998E4258"/>
    <w:lvl w:ilvl="0" w:tplc="340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4774443"/>
    <w:multiLevelType w:val="hybridMultilevel"/>
    <w:tmpl w:val="02BE6A72"/>
    <w:lvl w:ilvl="0" w:tplc="340A0001">
      <w:start w:val="1"/>
      <w:numFmt w:val="bullet"/>
      <w:lvlText w:val=""/>
      <w:lvlJc w:val="left"/>
      <w:pPr>
        <w:ind w:left="1080" w:hanging="360"/>
      </w:pPr>
      <w:rPr>
        <w:rFonts w:ascii="Symbol" w:hAnsi="Symbol" w:hint="default"/>
      </w:rPr>
    </w:lvl>
    <w:lvl w:ilvl="1" w:tplc="340A0003" w:tentative="1">
      <w:start w:val="1"/>
      <w:numFmt w:val="bullet"/>
      <w:lvlText w:val="o"/>
      <w:lvlJc w:val="left"/>
      <w:pPr>
        <w:ind w:left="1800" w:hanging="360"/>
      </w:pPr>
      <w:rPr>
        <w:rFonts w:ascii="Courier New" w:hAnsi="Courier New" w:cs="Courier New" w:hint="default"/>
      </w:rPr>
    </w:lvl>
    <w:lvl w:ilvl="2" w:tplc="340A0005" w:tentative="1">
      <w:start w:val="1"/>
      <w:numFmt w:val="bullet"/>
      <w:lvlText w:val=""/>
      <w:lvlJc w:val="left"/>
      <w:pPr>
        <w:ind w:left="2520" w:hanging="360"/>
      </w:pPr>
      <w:rPr>
        <w:rFonts w:ascii="Wingdings" w:hAnsi="Wingdings" w:hint="default"/>
      </w:rPr>
    </w:lvl>
    <w:lvl w:ilvl="3" w:tplc="340A0001" w:tentative="1">
      <w:start w:val="1"/>
      <w:numFmt w:val="bullet"/>
      <w:lvlText w:val=""/>
      <w:lvlJc w:val="left"/>
      <w:pPr>
        <w:ind w:left="3240" w:hanging="360"/>
      </w:pPr>
      <w:rPr>
        <w:rFonts w:ascii="Symbol" w:hAnsi="Symbol" w:hint="default"/>
      </w:rPr>
    </w:lvl>
    <w:lvl w:ilvl="4" w:tplc="340A0003" w:tentative="1">
      <w:start w:val="1"/>
      <w:numFmt w:val="bullet"/>
      <w:lvlText w:val="o"/>
      <w:lvlJc w:val="left"/>
      <w:pPr>
        <w:ind w:left="3960" w:hanging="360"/>
      </w:pPr>
      <w:rPr>
        <w:rFonts w:ascii="Courier New" w:hAnsi="Courier New" w:cs="Courier New" w:hint="default"/>
      </w:rPr>
    </w:lvl>
    <w:lvl w:ilvl="5" w:tplc="340A0005" w:tentative="1">
      <w:start w:val="1"/>
      <w:numFmt w:val="bullet"/>
      <w:lvlText w:val=""/>
      <w:lvlJc w:val="left"/>
      <w:pPr>
        <w:ind w:left="4680" w:hanging="360"/>
      </w:pPr>
      <w:rPr>
        <w:rFonts w:ascii="Wingdings" w:hAnsi="Wingdings" w:hint="default"/>
      </w:rPr>
    </w:lvl>
    <w:lvl w:ilvl="6" w:tplc="340A0001" w:tentative="1">
      <w:start w:val="1"/>
      <w:numFmt w:val="bullet"/>
      <w:lvlText w:val=""/>
      <w:lvlJc w:val="left"/>
      <w:pPr>
        <w:ind w:left="5400" w:hanging="360"/>
      </w:pPr>
      <w:rPr>
        <w:rFonts w:ascii="Symbol" w:hAnsi="Symbol" w:hint="default"/>
      </w:rPr>
    </w:lvl>
    <w:lvl w:ilvl="7" w:tplc="340A0003" w:tentative="1">
      <w:start w:val="1"/>
      <w:numFmt w:val="bullet"/>
      <w:lvlText w:val="o"/>
      <w:lvlJc w:val="left"/>
      <w:pPr>
        <w:ind w:left="6120" w:hanging="360"/>
      </w:pPr>
      <w:rPr>
        <w:rFonts w:ascii="Courier New" w:hAnsi="Courier New" w:cs="Courier New" w:hint="default"/>
      </w:rPr>
    </w:lvl>
    <w:lvl w:ilvl="8" w:tplc="340A0005" w:tentative="1">
      <w:start w:val="1"/>
      <w:numFmt w:val="bullet"/>
      <w:lvlText w:val=""/>
      <w:lvlJc w:val="left"/>
      <w:pPr>
        <w:ind w:left="6840" w:hanging="360"/>
      </w:pPr>
      <w:rPr>
        <w:rFonts w:ascii="Wingdings" w:hAnsi="Wingdings" w:hint="default"/>
      </w:rPr>
    </w:lvl>
  </w:abstractNum>
  <w:abstractNum w:abstractNumId="5" w15:restartNumberingAfterBreak="0">
    <w:nsid w:val="15C56941"/>
    <w:multiLevelType w:val="hybridMultilevel"/>
    <w:tmpl w:val="454CC958"/>
    <w:lvl w:ilvl="0" w:tplc="340A0001">
      <w:start w:val="1"/>
      <w:numFmt w:val="bullet"/>
      <w:lvlText w:val=""/>
      <w:lvlJc w:val="left"/>
      <w:pPr>
        <w:ind w:left="1080" w:hanging="360"/>
      </w:pPr>
      <w:rPr>
        <w:rFonts w:ascii="Symbol" w:hAnsi="Symbol" w:hint="default"/>
      </w:rPr>
    </w:lvl>
    <w:lvl w:ilvl="1" w:tplc="340A0003" w:tentative="1">
      <w:start w:val="1"/>
      <w:numFmt w:val="bullet"/>
      <w:lvlText w:val="o"/>
      <w:lvlJc w:val="left"/>
      <w:pPr>
        <w:ind w:left="1800" w:hanging="360"/>
      </w:pPr>
      <w:rPr>
        <w:rFonts w:ascii="Courier New" w:hAnsi="Courier New" w:cs="Courier New" w:hint="default"/>
      </w:rPr>
    </w:lvl>
    <w:lvl w:ilvl="2" w:tplc="340A0005" w:tentative="1">
      <w:start w:val="1"/>
      <w:numFmt w:val="bullet"/>
      <w:lvlText w:val=""/>
      <w:lvlJc w:val="left"/>
      <w:pPr>
        <w:ind w:left="2520" w:hanging="360"/>
      </w:pPr>
      <w:rPr>
        <w:rFonts w:ascii="Wingdings" w:hAnsi="Wingdings" w:hint="default"/>
      </w:rPr>
    </w:lvl>
    <w:lvl w:ilvl="3" w:tplc="340A0001" w:tentative="1">
      <w:start w:val="1"/>
      <w:numFmt w:val="bullet"/>
      <w:lvlText w:val=""/>
      <w:lvlJc w:val="left"/>
      <w:pPr>
        <w:ind w:left="3240" w:hanging="360"/>
      </w:pPr>
      <w:rPr>
        <w:rFonts w:ascii="Symbol" w:hAnsi="Symbol" w:hint="default"/>
      </w:rPr>
    </w:lvl>
    <w:lvl w:ilvl="4" w:tplc="340A0003" w:tentative="1">
      <w:start w:val="1"/>
      <w:numFmt w:val="bullet"/>
      <w:lvlText w:val="o"/>
      <w:lvlJc w:val="left"/>
      <w:pPr>
        <w:ind w:left="3960" w:hanging="360"/>
      </w:pPr>
      <w:rPr>
        <w:rFonts w:ascii="Courier New" w:hAnsi="Courier New" w:cs="Courier New" w:hint="default"/>
      </w:rPr>
    </w:lvl>
    <w:lvl w:ilvl="5" w:tplc="340A0005" w:tentative="1">
      <w:start w:val="1"/>
      <w:numFmt w:val="bullet"/>
      <w:lvlText w:val=""/>
      <w:lvlJc w:val="left"/>
      <w:pPr>
        <w:ind w:left="4680" w:hanging="360"/>
      </w:pPr>
      <w:rPr>
        <w:rFonts w:ascii="Wingdings" w:hAnsi="Wingdings" w:hint="default"/>
      </w:rPr>
    </w:lvl>
    <w:lvl w:ilvl="6" w:tplc="340A0001" w:tentative="1">
      <w:start w:val="1"/>
      <w:numFmt w:val="bullet"/>
      <w:lvlText w:val=""/>
      <w:lvlJc w:val="left"/>
      <w:pPr>
        <w:ind w:left="5400" w:hanging="360"/>
      </w:pPr>
      <w:rPr>
        <w:rFonts w:ascii="Symbol" w:hAnsi="Symbol" w:hint="default"/>
      </w:rPr>
    </w:lvl>
    <w:lvl w:ilvl="7" w:tplc="340A0003" w:tentative="1">
      <w:start w:val="1"/>
      <w:numFmt w:val="bullet"/>
      <w:lvlText w:val="o"/>
      <w:lvlJc w:val="left"/>
      <w:pPr>
        <w:ind w:left="6120" w:hanging="360"/>
      </w:pPr>
      <w:rPr>
        <w:rFonts w:ascii="Courier New" w:hAnsi="Courier New" w:cs="Courier New" w:hint="default"/>
      </w:rPr>
    </w:lvl>
    <w:lvl w:ilvl="8" w:tplc="340A0005" w:tentative="1">
      <w:start w:val="1"/>
      <w:numFmt w:val="bullet"/>
      <w:lvlText w:val=""/>
      <w:lvlJc w:val="left"/>
      <w:pPr>
        <w:ind w:left="6840" w:hanging="360"/>
      </w:pPr>
      <w:rPr>
        <w:rFonts w:ascii="Wingdings" w:hAnsi="Wingdings" w:hint="default"/>
      </w:rPr>
    </w:lvl>
  </w:abstractNum>
  <w:abstractNum w:abstractNumId="6" w15:restartNumberingAfterBreak="0">
    <w:nsid w:val="16D50C4F"/>
    <w:multiLevelType w:val="multilevel"/>
    <w:tmpl w:val="B316F2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1F32759"/>
    <w:multiLevelType w:val="hybridMultilevel"/>
    <w:tmpl w:val="95F08888"/>
    <w:lvl w:ilvl="0" w:tplc="340A0001">
      <w:start w:val="1"/>
      <w:numFmt w:val="bullet"/>
      <w:lvlText w:val=""/>
      <w:lvlJc w:val="left"/>
      <w:pPr>
        <w:ind w:left="1080" w:hanging="360"/>
      </w:pPr>
      <w:rPr>
        <w:rFonts w:ascii="Symbol" w:hAnsi="Symbol" w:hint="default"/>
      </w:rPr>
    </w:lvl>
    <w:lvl w:ilvl="1" w:tplc="340A0003" w:tentative="1">
      <w:start w:val="1"/>
      <w:numFmt w:val="bullet"/>
      <w:lvlText w:val="o"/>
      <w:lvlJc w:val="left"/>
      <w:pPr>
        <w:ind w:left="1800" w:hanging="360"/>
      </w:pPr>
      <w:rPr>
        <w:rFonts w:ascii="Courier New" w:hAnsi="Courier New" w:cs="Courier New" w:hint="default"/>
      </w:rPr>
    </w:lvl>
    <w:lvl w:ilvl="2" w:tplc="340A0005" w:tentative="1">
      <w:start w:val="1"/>
      <w:numFmt w:val="bullet"/>
      <w:lvlText w:val=""/>
      <w:lvlJc w:val="left"/>
      <w:pPr>
        <w:ind w:left="2520" w:hanging="360"/>
      </w:pPr>
      <w:rPr>
        <w:rFonts w:ascii="Wingdings" w:hAnsi="Wingdings" w:hint="default"/>
      </w:rPr>
    </w:lvl>
    <w:lvl w:ilvl="3" w:tplc="340A0001" w:tentative="1">
      <w:start w:val="1"/>
      <w:numFmt w:val="bullet"/>
      <w:lvlText w:val=""/>
      <w:lvlJc w:val="left"/>
      <w:pPr>
        <w:ind w:left="3240" w:hanging="360"/>
      </w:pPr>
      <w:rPr>
        <w:rFonts w:ascii="Symbol" w:hAnsi="Symbol" w:hint="default"/>
      </w:rPr>
    </w:lvl>
    <w:lvl w:ilvl="4" w:tplc="340A0003" w:tentative="1">
      <w:start w:val="1"/>
      <w:numFmt w:val="bullet"/>
      <w:lvlText w:val="o"/>
      <w:lvlJc w:val="left"/>
      <w:pPr>
        <w:ind w:left="3960" w:hanging="360"/>
      </w:pPr>
      <w:rPr>
        <w:rFonts w:ascii="Courier New" w:hAnsi="Courier New" w:cs="Courier New" w:hint="default"/>
      </w:rPr>
    </w:lvl>
    <w:lvl w:ilvl="5" w:tplc="340A0005" w:tentative="1">
      <w:start w:val="1"/>
      <w:numFmt w:val="bullet"/>
      <w:lvlText w:val=""/>
      <w:lvlJc w:val="left"/>
      <w:pPr>
        <w:ind w:left="4680" w:hanging="360"/>
      </w:pPr>
      <w:rPr>
        <w:rFonts w:ascii="Wingdings" w:hAnsi="Wingdings" w:hint="default"/>
      </w:rPr>
    </w:lvl>
    <w:lvl w:ilvl="6" w:tplc="340A0001" w:tentative="1">
      <w:start w:val="1"/>
      <w:numFmt w:val="bullet"/>
      <w:lvlText w:val=""/>
      <w:lvlJc w:val="left"/>
      <w:pPr>
        <w:ind w:left="5400" w:hanging="360"/>
      </w:pPr>
      <w:rPr>
        <w:rFonts w:ascii="Symbol" w:hAnsi="Symbol" w:hint="default"/>
      </w:rPr>
    </w:lvl>
    <w:lvl w:ilvl="7" w:tplc="340A0003" w:tentative="1">
      <w:start w:val="1"/>
      <w:numFmt w:val="bullet"/>
      <w:lvlText w:val="o"/>
      <w:lvlJc w:val="left"/>
      <w:pPr>
        <w:ind w:left="6120" w:hanging="360"/>
      </w:pPr>
      <w:rPr>
        <w:rFonts w:ascii="Courier New" w:hAnsi="Courier New" w:cs="Courier New" w:hint="default"/>
      </w:rPr>
    </w:lvl>
    <w:lvl w:ilvl="8" w:tplc="340A0005" w:tentative="1">
      <w:start w:val="1"/>
      <w:numFmt w:val="bullet"/>
      <w:lvlText w:val=""/>
      <w:lvlJc w:val="left"/>
      <w:pPr>
        <w:ind w:left="6840" w:hanging="360"/>
      </w:pPr>
      <w:rPr>
        <w:rFonts w:ascii="Wingdings" w:hAnsi="Wingdings" w:hint="default"/>
      </w:rPr>
    </w:lvl>
  </w:abstractNum>
  <w:abstractNum w:abstractNumId="8" w15:restartNumberingAfterBreak="0">
    <w:nsid w:val="30D056F2"/>
    <w:multiLevelType w:val="hybridMultilevel"/>
    <w:tmpl w:val="A7BA1380"/>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9" w15:restartNumberingAfterBreak="0">
    <w:nsid w:val="33853746"/>
    <w:multiLevelType w:val="hybridMultilevel"/>
    <w:tmpl w:val="A7AE2E94"/>
    <w:lvl w:ilvl="0" w:tplc="3720211E">
      <w:start w:val="13"/>
      <w:numFmt w:val="bullet"/>
      <w:lvlText w:val="-"/>
      <w:lvlJc w:val="left"/>
      <w:pPr>
        <w:ind w:left="720" w:hanging="360"/>
      </w:pPr>
      <w:rPr>
        <w:rFonts w:ascii="Calibri" w:eastAsiaTheme="minorHAnsi" w:hAnsi="Calibri" w:cs="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0" w15:restartNumberingAfterBreak="0">
    <w:nsid w:val="35302A8C"/>
    <w:multiLevelType w:val="hybridMultilevel"/>
    <w:tmpl w:val="FB7C4F0A"/>
    <w:lvl w:ilvl="0" w:tplc="340A0001">
      <w:start w:val="1"/>
      <w:numFmt w:val="bullet"/>
      <w:lvlText w:val=""/>
      <w:lvlJc w:val="left"/>
      <w:pPr>
        <w:ind w:left="1080" w:hanging="360"/>
      </w:pPr>
      <w:rPr>
        <w:rFonts w:ascii="Symbol" w:hAnsi="Symbol" w:hint="default"/>
      </w:rPr>
    </w:lvl>
    <w:lvl w:ilvl="1" w:tplc="340A0003" w:tentative="1">
      <w:start w:val="1"/>
      <w:numFmt w:val="bullet"/>
      <w:lvlText w:val="o"/>
      <w:lvlJc w:val="left"/>
      <w:pPr>
        <w:ind w:left="1800" w:hanging="360"/>
      </w:pPr>
      <w:rPr>
        <w:rFonts w:ascii="Courier New" w:hAnsi="Courier New" w:cs="Courier New" w:hint="default"/>
      </w:rPr>
    </w:lvl>
    <w:lvl w:ilvl="2" w:tplc="340A0005" w:tentative="1">
      <w:start w:val="1"/>
      <w:numFmt w:val="bullet"/>
      <w:lvlText w:val=""/>
      <w:lvlJc w:val="left"/>
      <w:pPr>
        <w:ind w:left="2520" w:hanging="360"/>
      </w:pPr>
      <w:rPr>
        <w:rFonts w:ascii="Wingdings" w:hAnsi="Wingdings" w:hint="default"/>
      </w:rPr>
    </w:lvl>
    <w:lvl w:ilvl="3" w:tplc="340A0001" w:tentative="1">
      <w:start w:val="1"/>
      <w:numFmt w:val="bullet"/>
      <w:lvlText w:val=""/>
      <w:lvlJc w:val="left"/>
      <w:pPr>
        <w:ind w:left="3240" w:hanging="360"/>
      </w:pPr>
      <w:rPr>
        <w:rFonts w:ascii="Symbol" w:hAnsi="Symbol" w:hint="default"/>
      </w:rPr>
    </w:lvl>
    <w:lvl w:ilvl="4" w:tplc="340A0003" w:tentative="1">
      <w:start w:val="1"/>
      <w:numFmt w:val="bullet"/>
      <w:lvlText w:val="o"/>
      <w:lvlJc w:val="left"/>
      <w:pPr>
        <w:ind w:left="3960" w:hanging="360"/>
      </w:pPr>
      <w:rPr>
        <w:rFonts w:ascii="Courier New" w:hAnsi="Courier New" w:cs="Courier New" w:hint="default"/>
      </w:rPr>
    </w:lvl>
    <w:lvl w:ilvl="5" w:tplc="340A0005" w:tentative="1">
      <w:start w:val="1"/>
      <w:numFmt w:val="bullet"/>
      <w:lvlText w:val=""/>
      <w:lvlJc w:val="left"/>
      <w:pPr>
        <w:ind w:left="4680" w:hanging="360"/>
      </w:pPr>
      <w:rPr>
        <w:rFonts w:ascii="Wingdings" w:hAnsi="Wingdings" w:hint="default"/>
      </w:rPr>
    </w:lvl>
    <w:lvl w:ilvl="6" w:tplc="340A0001" w:tentative="1">
      <w:start w:val="1"/>
      <w:numFmt w:val="bullet"/>
      <w:lvlText w:val=""/>
      <w:lvlJc w:val="left"/>
      <w:pPr>
        <w:ind w:left="5400" w:hanging="360"/>
      </w:pPr>
      <w:rPr>
        <w:rFonts w:ascii="Symbol" w:hAnsi="Symbol" w:hint="default"/>
      </w:rPr>
    </w:lvl>
    <w:lvl w:ilvl="7" w:tplc="340A0003" w:tentative="1">
      <w:start w:val="1"/>
      <w:numFmt w:val="bullet"/>
      <w:lvlText w:val="o"/>
      <w:lvlJc w:val="left"/>
      <w:pPr>
        <w:ind w:left="6120" w:hanging="360"/>
      </w:pPr>
      <w:rPr>
        <w:rFonts w:ascii="Courier New" w:hAnsi="Courier New" w:cs="Courier New" w:hint="default"/>
      </w:rPr>
    </w:lvl>
    <w:lvl w:ilvl="8" w:tplc="340A0005" w:tentative="1">
      <w:start w:val="1"/>
      <w:numFmt w:val="bullet"/>
      <w:lvlText w:val=""/>
      <w:lvlJc w:val="left"/>
      <w:pPr>
        <w:ind w:left="6840" w:hanging="360"/>
      </w:pPr>
      <w:rPr>
        <w:rFonts w:ascii="Wingdings" w:hAnsi="Wingdings" w:hint="default"/>
      </w:rPr>
    </w:lvl>
  </w:abstractNum>
  <w:abstractNum w:abstractNumId="11" w15:restartNumberingAfterBreak="0">
    <w:nsid w:val="377823E7"/>
    <w:multiLevelType w:val="hybridMultilevel"/>
    <w:tmpl w:val="9B662310"/>
    <w:lvl w:ilvl="0" w:tplc="340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43D867ED"/>
    <w:multiLevelType w:val="multilevel"/>
    <w:tmpl w:val="5FD85A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7F22D6C"/>
    <w:multiLevelType w:val="hybridMultilevel"/>
    <w:tmpl w:val="9FD076AA"/>
    <w:lvl w:ilvl="0" w:tplc="340A0001">
      <w:start w:val="1"/>
      <w:numFmt w:val="bullet"/>
      <w:lvlText w:val=""/>
      <w:lvlJc w:val="left"/>
      <w:pPr>
        <w:ind w:left="1080" w:hanging="360"/>
      </w:pPr>
      <w:rPr>
        <w:rFonts w:ascii="Symbol" w:hAnsi="Symbol" w:hint="default"/>
      </w:rPr>
    </w:lvl>
    <w:lvl w:ilvl="1" w:tplc="340A0003" w:tentative="1">
      <w:start w:val="1"/>
      <w:numFmt w:val="bullet"/>
      <w:lvlText w:val="o"/>
      <w:lvlJc w:val="left"/>
      <w:pPr>
        <w:ind w:left="1800" w:hanging="360"/>
      </w:pPr>
      <w:rPr>
        <w:rFonts w:ascii="Courier New" w:hAnsi="Courier New" w:cs="Courier New" w:hint="default"/>
      </w:rPr>
    </w:lvl>
    <w:lvl w:ilvl="2" w:tplc="340A0005" w:tentative="1">
      <w:start w:val="1"/>
      <w:numFmt w:val="bullet"/>
      <w:lvlText w:val=""/>
      <w:lvlJc w:val="left"/>
      <w:pPr>
        <w:ind w:left="2520" w:hanging="360"/>
      </w:pPr>
      <w:rPr>
        <w:rFonts w:ascii="Wingdings" w:hAnsi="Wingdings" w:hint="default"/>
      </w:rPr>
    </w:lvl>
    <w:lvl w:ilvl="3" w:tplc="340A0001" w:tentative="1">
      <w:start w:val="1"/>
      <w:numFmt w:val="bullet"/>
      <w:lvlText w:val=""/>
      <w:lvlJc w:val="left"/>
      <w:pPr>
        <w:ind w:left="3240" w:hanging="360"/>
      </w:pPr>
      <w:rPr>
        <w:rFonts w:ascii="Symbol" w:hAnsi="Symbol" w:hint="default"/>
      </w:rPr>
    </w:lvl>
    <w:lvl w:ilvl="4" w:tplc="340A0003" w:tentative="1">
      <w:start w:val="1"/>
      <w:numFmt w:val="bullet"/>
      <w:lvlText w:val="o"/>
      <w:lvlJc w:val="left"/>
      <w:pPr>
        <w:ind w:left="3960" w:hanging="360"/>
      </w:pPr>
      <w:rPr>
        <w:rFonts w:ascii="Courier New" w:hAnsi="Courier New" w:cs="Courier New" w:hint="default"/>
      </w:rPr>
    </w:lvl>
    <w:lvl w:ilvl="5" w:tplc="340A0005" w:tentative="1">
      <w:start w:val="1"/>
      <w:numFmt w:val="bullet"/>
      <w:lvlText w:val=""/>
      <w:lvlJc w:val="left"/>
      <w:pPr>
        <w:ind w:left="4680" w:hanging="360"/>
      </w:pPr>
      <w:rPr>
        <w:rFonts w:ascii="Wingdings" w:hAnsi="Wingdings" w:hint="default"/>
      </w:rPr>
    </w:lvl>
    <w:lvl w:ilvl="6" w:tplc="340A0001" w:tentative="1">
      <w:start w:val="1"/>
      <w:numFmt w:val="bullet"/>
      <w:lvlText w:val=""/>
      <w:lvlJc w:val="left"/>
      <w:pPr>
        <w:ind w:left="5400" w:hanging="360"/>
      </w:pPr>
      <w:rPr>
        <w:rFonts w:ascii="Symbol" w:hAnsi="Symbol" w:hint="default"/>
      </w:rPr>
    </w:lvl>
    <w:lvl w:ilvl="7" w:tplc="340A0003" w:tentative="1">
      <w:start w:val="1"/>
      <w:numFmt w:val="bullet"/>
      <w:lvlText w:val="o"/>
      <w:lvlJc w:val="left"/>
      <w:pPr>
        <w:ind w:left="6120" w:hanging="360"/>
      </w:pPr>
      <w:rPr>
        <w:rFonts w:ascii="Courier New" w:hAnsi="Courier New" w:cs="Courier New" w:hint="default"/>
      </w:rPr>
    </w:lvl>
    <w:lvl w:ilvl="8" w:tplc="340A0005" w:tentative="1">
      <w:start w:val="1"/>
      <w:numFmt w:val="bullet"/>
      <w:lvlText w:val=""/>
      <w:lvlJc w:val="left"/>
      <w:pPr>
        <w:ind w:left="6840" w:hanging="360"/>
      </w:pPr>
      <w:rPr>
        <w:rFonts w:ascii="Wingdings" w:hAnsi="Wingdings" w:hint="default"/>
      </w:rPr>
    </w:lvl>
  </w:abstractNum>
  <w:abstractNum w:abstractNumId="14" w15:restartNumberingAfterBreak="0">
    <w:nsid w:val="580A4DC0"/>
    <w:multiLevelType w:val="multilevel"/>
    <w:tmpl w:val="EB14F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E496CFF"/>
    <w:multiLevelType w:val="multilevel"/>
    <w:tmpl w:val="89E477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63D06FC"/>
    <w:multiLevelType w:val="hybridMultilevel"/>
    <w:tmpl w:val="1C14B520"/>
    <w:lvl w:ilvl="0" w:tplc="340A0001">
      <w:start w:val="1"/>
      <w:numFmt w:val="bullet"/>
      <w:lvlText w:val=""/>
      <w:lvlJc w:val="left"/>
      <w:pPr>
        <w:ind w:left="1080" w:hanging="360"/>
      </w:pPr>
      <w:rPr>
        <w:rFonts w:ascii="Symbol" w:hAnsi="Symbol" w:hint="default"/>
      </w:rPr>
    </w:lvl>
    <w:lvl w:ilvl="1" w:tplc="340A0003" w:tentative="1">
      <w:start w:val="1"/>
      <w:numFmt w:val="bullet"/>
      <w:lvlText w:val="o"/>
      <w:lvlJc w:val="left"/>
      <w:pPr>
        <w:ind w:left="1800" w:hanging="360"/>
      </w:pPr>
      <w:rPr>
        <w:rFonts w:ascii="Courier New" w:hAnsi="Courier New" w:cs="Courier New" w:hint="default"/>
      </w:rPr>
    </w:lvl>
    <w:lvl w:ilvl="2" w:tplc="340A0005" w:tentative="1">
      <w:start w:val="1"/>
      <w:numFmt w:val="bullet"/>
      <w:lvlText w:val=""/>
      <w:lvlJc w:val="left"/>
      <w:pPr>
        <w:ind w:left="2520" w:hanging="360"/>
      </w:pPr>
      <w:rPr>
        <w:rFonts w:ascii="Wingdings" w:hAnsi="Wingdings" w:hint="default"/>
      </w:rPr>
    </w:lvl>
    <w:lvl w:ilvl="3" w:tplc="340A0001" w:tentative="1">
      <w:start w:val="1"/>
      <w:numFmt w:val="bullet"/>
      <w:lvlText w:val=""/>
      <w:lvlJc w:val="left"/>
      <w:pPr>
        <w:ind w:left="3240" w:hanging="360"/>
      </w:pPr>
      <w:rPr>
        <w:rFonts w:ascii="Symbol" w:hAnsi="Symbol" w:hint="default"/>
      </w:rPr>
    </w:lvl>
    <w:lvl w:ilvl="4" w:tplc="340A0003" w:tentative="1">
      <w:start w:val="1"/>
      <w:numFmt w:val="bullet"/>
      <w:lvlText w:val="o"/>
      <w:lvlJc w:val="left"/>
      <w:pPr>
        <w:ind w:left="3960" w:hanging="360"/>
      </w:pPr>
      <w:rPr>
        <w:rFonts w:ascii="Courier New" w:hAnsi="Courier New" w:cs="Courier New" w:hint="default"/>
      </w:rPr>
    </w:lvl>
    <w:lvl w:ilvl="5" w:tplc="340A0005" w:tentative="1">
      <w:start w:val="1"/>
      <w:numFmt w:val="bullet"/>
      <w:lvlText w:val=""/>
      <w:lvlJc w:val="left"/>
      <w:pPr>
        <w:ind w:left="4680" w:hanging="360"/>
      </w:pPr>
      <w:rPr>
        <w:rFonts w:ascii="Wingdings" w:hAnsi="Wingdings" w:hint="default"/>
      </w:rPr>
    </w:lvl>
    <w:lvl w:ilvl="6" w:tplc="340A0001" w:tentative="1">
      <w:start w:val="1"/>
      <w:numFmt w:val="bullet"/>
      <w:lvlText w:val=""/>
      <w:lvlJc w:val="left"/>
      <w:pPr>
        <w:ind w:left="5400" w:hanging="360"/>
      </w:pPr>
      <w:rPr>
        <w:rFonts w:ascii="Symbol" w:hAnsi="Symbol" w:hint="default"/>
      </w:rPr>
    </w:lvl>
    <w:lvl w:ilvl="7" w:tplc="340A0003" w:tentative="1">
      <w:start w:val="1"/>
      <w:numFmt w:val="bullet"/>
      <w:lvlText w:val="o"/>
      <w:lvlJc w:val="left"/>
      <w:pPr>
        <w:ind w:left="6120" w:hanging="360"/>
      </w:pPr>
      <w:rPr>
        <w:rFonts w:ascii="Courier New" w:hAnsi="Courier New" w:cs="Courier New" w:hint="default"/>
      </w:rPr>
    </w:lvl>
    <w:lvl w:ilvl="8" w:tplc="340A0005" w:tentative="1">
      <w:start w:val="1"/>
      <w:numFmt w:val="bullet"/>
      <w:lvlText w:val=""/>
      <w:lvlJc w:val="left"/>
      <w:pPr>
        <w:ind w:left="6840" w:hanging="360"/>
      </w:pPr>
      <w:rPr>
        <w:rFonts w:ascii="Wingdings" w:hAnsi="Wingdings" w:hint="default"/>
      </w:rPr>
    </w:lvl>
  </w:abstractNum>
  <w:abstractNum w:abstractNumId="17" w15:restartNumberingAfterBreak="0">
    <w:nsid w:val="678B04BF"/>
    <w:multiLevelType w:val="hybridMultilevel"/>
    <w:tmpl w:val="908485D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8" w15:restartNumberingAfterBreak="0">
    <w:nsid w:val="6CB078E2"/>
    <w:multiLevelType w:val="multilevel"/>
    <w:tmpl w:val="7D360D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38E5680"/>
    <w:multiLevelType w:val="hybridMultilevel"/>
    <w:tmpl w:val="6A385688"/>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0" w15:restartNumberingAfterBreak="0">
    <w:nsid w:val="75EF1236"/>
    <w:multiLevelType w:val="hybridMultilevel"/>
    <w:tmpl w:val="8830FCD4"/>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1" w15:restartNumberingAfterBreak="0">
    <w:nsid w:val="7F01271F"/>
    <w:multiLevelType w:val="multilevel"/>
    <w:tmpl w:val="FBB4C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106539518">
    <w:abstractNumId w:val="0"/>
  </w:num>
  <w:num w:numId="2" w16cid:durableId="199703480">
    <w:abstractNumId w:val="9"/>
  </w:num>
  <w:num w:numId="3" w16cid:durableId="163784786">
    <w:abstractNumId w:val="12"/>
  </w:num>
  <w:num w:numId="4" w16cid:durableId="1422725216">
    <w:abstractNumId w:val="21"/>
  </w:num>
  <w:num w:numId="5" w16cid:durableId="795677215">
    <w:abstractNumId w:val="18"/>
  </w:num>
  <w:num w:numId="6" w16cid:durableId="52703551">
    <w:abstractNumId w:val="2"/>
  </w:num>
  <w:num w:numId="7" w16cid:durableId="1942562508">
    <w:abstractNumId w:val="14"/>
  </w:num>
  <w:num w:numId="8" w16cid:durableId="1005287334">
    <w:abstractNumId w:val="6"/>
  </w:num>
  <w:num w:numId="9" w16cid:durableId="56786669">
    <w:abstractNumId w:val="15"/>
  </w:num>
  <w:num w:numId="10" w16cid:durableId="719398016">
    <w:abstractNumId w:val="19"/>
  </w:num>
  <w:num w:numId="11" w16cid:durableId="709496791">
    <w:abstractNumId w:val="17"/>
  </w:num>
  <w:num w:numId="12" w16cid:durableId="1180437023">
    <w:abstractNumId w:val="1"/>
  </w:num>
  <w:num w:numId="13" w16cid:durableId="312373783">
    <w:abstractNumId w:val="8"/>
  </w:num>
  <w:num w:numId="14" w16cid:durableId="878011298">
    <w:abstractNumId w:val="4"/>
  </w:num>
  <w:num w:numId="15" w16cid:durableId="102458810">
    <w:abstractNumId w:val="11"/>
  </w:num>
  <w:num w:numId="16" w16cid:durableId="2141343163">
    <w:abstractNumId w:val="3"/>
  </w:num>
  <w:num w:numId="17" w16cid:durableId="1568568169">
    <w:abstractNumId w:val="16"/>
  </w:num>
  <w:num w:numId="18" w16cid:durableId="2106147277">
    <w:abstractNumId w:val="5"/>
  </w:num>
  <w:num w:numId="19" w16cid:durableId="1720398358">
    <w:abstractNumId w:val="7"/>
  </w:num>
  <w:num w:numId="20" w16cid:durableId="1799952429">
    <w:abstractNumId w:val="10"/>
  </w:num>
  <w:num w:numId="21" w16cid:durableId="1649899803">
    <w:abstractNumId w:val="13"/>
  </w:num>
  <w:num w:numId="22" w16cid:durableId="147799082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4314"/>
    <w:rsid w:val="0000035B"/>
    <w:rsid w:val="000F1A66"/>
    <w:rsid w:val="000F4738"/>
    <w:rsid w:val="000F6328"/>
    <w:rsid w:val="001A0822"/>
    <w:rsid w:val="001F3E64"/>
    <w:rsid w:val="00215F48"/>
    <w:rsid w:val="00233E50"/>
    <w:rsid w:val="002377A2"/>
    <w:rsid w:val="00244314"/>
    <w:rsid w:val="00281A0C"/>
    <w:rsid w:val="002B1B5F"/>
    <w:rsid w:val="002C73C1"/>
    <w:rsid w:val="002E2699"/>
    <w:rsid w:val="00333026"/>
    <w:rsid w:val="0037220F"/>
    <w:rsid w:val="003A6715"/>
    <w:rsid w:val="003E1E41"/>
    <w:rsid w:val="00427006"/>
    <w:rsid w:val="0049594F"/>
    <w:rsid w:val="004D2DEF"/>
    <w:rsid w:val="004E4456"/>
    <w:rsid w:val="005402CD"/>
    <w:rsid w:val="00561AA8"/>
    <w:rsid w:val="005908E4"/>
    <w:rsid w:val="00591C11"/>
    <w:rsid w:val="005A1B07"/>
    <w:rsid w:val="006B7A6C"/>
    <w:rsid w:val="006C144D"/>
    <w:rsid w:val="006F0A98"/>
    <w:rsid w:val="00710CDF"/>
    <w:rsid w:val="007265DF"/>
    <w:rsid w:val="00743378"/>
    <w:rsid w:val="007D096E"/>
    <w:rsid w:val="00833826"/>
    <w:rsid w:val="0083478F"/>
    <w:rsid w:val="008421E0"/>
    <w:rsid w:val="008C5142"/>
    <w:rsid w:val="008D1819"/>
    <w:rsid w:val="00A1679C"/>
    <w:rsid w:val="00A72F3B"/>
    <w:rsid w:val="00AC04F4"/>
    <w:rsid w:val="00B519D1"/>
    <w:rsid w:val="00B527B5"/>
    <w:rsid w:val="00BB4838"/>
    <w:rsid w:val="00C90CE6"/>
    <w:rsid w:val="00CB1D3C"/>
    <w:rsid w:val="00CE37C9"/>
    <w:rsid w:val="00D82918"/>
    <w:rsid w:val="00DF19F5"/>
    <w:rsid w:val="00E84A3A"/>
    <w:rsid w:val="00ED7291"/>
    <w:rsid w:val="00F64ABB"/>
    <w:rsid w:val="00F65868"/>
    <w:rsid w:val="00F76947"/>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B39313"/>
  <w15:chartTrackingRefBased/>
  <w15:docId w15:val="{CC8128AC-0344-4E25-BB47-11FFABD043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C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24431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24431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244314"/>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244314"/>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244314"/>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244314"/>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244314"/>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244314"/>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244314"/>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44314"/>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244314"/>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244314"/>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244314"/>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244314"/>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244314"/>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244314"/>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244314"/>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244314"/>
    <w:rPr>
      <w:rFonts w:eastAsiaTheme="majorEastAsia" w:cstheme="majorBidi"/>
      <w:color w:val="272727" w:themeColor="text1" w:themeTint="D8"/>
    </w:rPr>
  </w:style>
  <w:style w:type="paragraph" w:styleId="Ttulo">
    <w:name w:val="Title"/>
    <w:basedOn w:val="Normal"/>
    <w:next w:val="Normal"/>
    <w:link w:val="TtuloCar"/>
    <w:uiPriority w:val="10"/>
    <w:qFormat/>
    <w:rsid w:val="0024431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244314"/>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244314"/>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244314"/>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244314"/>
    <w:pPr>
      <w:spacing w:before="160"/>
      <w:jc w:val="center"/>
    </w:pPr>
    <w:rPr>
      <w:i/>
      <w:iCs/>
      <w:color w:val="404040" w:themeColor="text1" w:themeTint="BF"/>
    </w:rPr>
  </w:style>
  <w:style w:type="character" w:customStyle="1" w:styleId="CitaCar">
    <w:name w:val="Cita Car"/>
    <w:basedOn w:val="Fuentedeprrafopredeter"/>
    <w:link w:val="Cita"/>
    <w:uiPriority w:val="29"/>
    <w:rsid w:val="00244314"/>
    <w:rPr>
      <w:i/>
      <w:iCs/>
      <w:color w:val="404040" w:themeColor="text1" w:themeTint="BF"/>
    </w:rPr>
  </w:style>
  <w:style w:type="paragraph" w:styleId="Prrafodelista">
    <w:name w:val="List Paragraph"/>
    <w:basedOn w:val="Normal"/>
    <w:uiPriority w:val="34"/>
    <w:qFormat/>
    <w:rsid w:val="00244314"/>
    <w:pPr>
      <w:ind w:left="720"/>
      <w:contextualSpacing/>
    </w:pPr>
  </w:style>
  <w:style w:type="character" w:styleId="nfasisintenso">
    <w:name w:val="Intense Emphasis"/>
    <w:basedOn w:val="Fuentedeprrafopredeter"/>
    <w:uiPriority w:val="21"/>
    <w:qFormat/>
    <w:rsid w:val="00244314"/>
    <w:rPr>
      <w:i/>
      <w:iCs/>
      <w:color w:val="2F5496" w:themeColor="accent1" w:themeShade="BF"/>
    </w:rPr>
  </w:style>
  <w:style w:type="paragraph" w:styleId="Citadestacada">
    <w:name w:val="Intense Quote"/>
    <w:basedOn w:val="Normal"/>
    <w:next w:val="Normal"/>
    <w:link w:val="CitadestacadaCar"/>
    <w:uiPriority w:val="30"/>
    <w:qFormat/>
    <w:rsid w:val="0024431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244314"/>
    <w:rPr>
      <w:i/>
      <w:iCs/>
      <w:color w:val="2F5496" w:themeColor="accent1" w:themeShade="BF"/>
    </w:rPr>
  </w:style>
  <w:style w:type="character" w:styleId="Referenciaintensa">
    <w:name w:val="Intense Reference"/>
    <w:basedOn w:val="Fuentedeprrafopredeter"/>
    <w:uiPriority w:val="32"/>
    <w:qFormat/>
    <w:rsid w:val="00244314"/>
    <w:rPr>
      <w:b/>
      <w:bCs/>
      <w:smallCaps/>
      <w:color w:val="2F5496" w:themeColor="accent1" w:themeShade="BF"/>
      <w:spacing w:val="5"/>
    </w:rPr>
  </w:style>
  <w:style w:type="paragraph" w:styleId="Encabezado">
    <w:name w:val="header"/>
    <w:basedOn w:val="Normal"/>
    <w:link w:val="EncabezadoCar"/>
    <w:uiPriority w:val="99"/>
    <w:unhideWhenUsed/>
    <w:rsid w:val="00A72F3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72F3B"/>
  </w:style>
  <w:style w:type="paragraph" w:styleId="Piedepgina">
    <w:name w:val="footer"/>
    <w:basedOn w:val="Normal"/>
    <w:link w:val="PiedepginaCar"/>
    <w:uiPriority w:val="99"/>
    <w:unhideWhenUsed/>
    <w:rsid w:val="00A72F3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72F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262</TotalTime>
  <Pages>13</Pages>
  <Words>2529</Words>
  <Characters>13915</Characters>
  <Application>Microsoft Office Word</Application>
  <DocSecurity>0</DocSecurity>
  <Lines>115</Lines>
  <Paragraphs>32</Paragraphs>
  <ScaleCrop>false</ScaleCrop>
  <Company/>
  <LinksUpToDate>false</LinksUpToDate>
  <CharactersWithSpaces>16412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 Valdes</dc:creator>
  <cp:keywords/>
  <dc:description/>
  <cp:lastModifiedBy>Nicol Valdes</cp:lastModifiedBy>
  <cp:revision>49</cp:revision>
  <dcterms:created xsi:type="dcterms:W3CDTF">2026-04-22T20:30:00Z</dcterms:created>
  <dcterms:modified xsi:type="dcterms:W3CDTF">2026-04-23T18:37:00Z</dcterms:modified>
</cp:coreProperties>
</file>